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90" w:rsidRPr="00F6295E" w:rsidRDefault="00F6295E" w:rsidP="00DF0590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F6295E">
        <w:rPr>
          <w:rFonts w:ascii="Times New Roman" w:hAnsi="Times New Roman" w:cs="Times New Roman"/>
          <w:color w:val="00B050"/>
          <w:sz w:val="28"/>
          <w:szCs w:val="28"/>
        </w:rPr>
        <w:t>Педагогический</w:t>
      </w:r>
      <w:r w:rsidR="00DF0590" w:rsidRPr="00F6295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C7226E" w:rsidRPr="00F6295E">
        <w:rPr>
          <w:rFonts w:ascii="Times New Roman" w:hAnsi="Times New Roman" w:cs="Times New Roman"/>
          <w:color w:val="00B050"/>
          <w:sz w:val="28"/>
          <w:szCs w:val="28"/>
        </w:rPr>
        <w:t>с</w:t>
      </w:r>
      <w:r w:rsidR="00DF0590" w:rsidRPr="00F6295E">
        <w:rPr>
          <w:rFonts w:ascii="Times New Roman" w:hAnsi="Times New Roman" w:cs="Times New Roman"/>
          <w:color w:val="00B050"/>
          <w:sz w:val="28"/>
          <w:szCs w:val="28"/>
        </w:rPr>
        <w:t>овет – 3 февраля 2014</w:t>
      </w:r>
      <w:bookmarkStart w:id="0" w:name="_GoBack"/>
      <w:bookmarkEnd w:id="0"/>
    </w:p>
    <w:p w:rsidR="00632123" w:rsidRPr="00632123" w:rsidRDefault="00632123" w:rsidP="00632123">
      <w:pPr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 w:rsidRPr="00632123">
        <w:rPr>
          <w:rFonts w:ascii="Times New Roman" w:hAnsi="Times New Roman" w:cs="Times New Roman"/>
          <w:color w:val="00B0F0"/>
          <w:sz w:val="40"/>
          <w:szCs w:val="40"/>
        </w:rPr>
        <w:t>Доклад</w:t>
      </w:r>
    </w:p>
    <w:p w:rsidR="00241E73" w:rsidRDefault="00632123" w:rsidP="00632123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«Предметно </w:t>
      </w:r>
      <w:r w:rsidRPr="00632123">
        <w:rPr>
          <w:rFonts w:ascii="Times New Roman" w:hAnsi="Times New Roman" w:cs="Times New Roman"/>
          <w:b/>
          <w:color w:val="002060"/>
          <w:sz w:val="32"/>
          <w:szCs w:val="32"/>
        </w:rPr>
        <w:t>– развивающая среда для экспериментирования»</w:t>
      </w:r>
    </w:p>
    <w:p w:rsidR="00DF0590" w:rsidRDefault="00DF0590" w:rsidP="00DF0590">
      <w:pPr>
        <w:pStyle w:val="20"/>
        <w:shd w:val="clear" w:color="auto" w:fill="auto"/>
        <w:spacing w:before="0"/>
        <w:ind w:firstLine="380"/>
        <w:jc w:val="left"/>
        <w:rPr>
          <w:i/>
          <w:color w:val="000000"/>
          <w:sz w:val="28"/>
          <w:szCs w:val="28"/>
          <w:lang w:eastAsia="ru-RU" w:bidi="ru-RU"/>
        </w:rPr>
      </w:pPr>
      <w:r>
        <w:rPr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  Доклад  п</w:t>
      </w:r>
      <w:r w:rsidRPr="00D95263">
        <w:rPr>
          <w:i/>
          <w:color w:val="000000"/>
          <w:sz w:val="28"/>
          <w:szCs w:val="28"/>
          <w:lang w:eastAsia="ru-RU" w:bidi="ru-RU"/>
        </w:rPr>
        <w:t xml:space="preserve">одготовила воспитатель </w:t>
      </w:r>
    </w:p>
    <w:p w:rsidR="00DF0590" w:rsidRDefault="00DF0590" w:rsidP="00DF0590">
      <w:pPr>
        <w:pStyle w:val="20"/>
        <w:shd w:val="clear" w:color="auto" w:fill="auto"/>
        <w:spacing w:before="0"/>
        <w:ind w:firstLine="380"/>
        <w:jc w:val="left"/>
        <w:rPr>
          <w:i/>
          <w:color w:val="000000"/>
          <w:sz w:val="28"/>
          <w:szCs w:val="28"/>
          <w:lang w:eastAsia="ru-RU" w:bidi="ru-RU"/>
        </w:rPr>
      </w:pPr>
      <w:r>
        <w:rPr>
          <w:i/>
          <w:color w:val="000000"/>
          <w:sz w:val="28"/>
          <w:szCs w:val="28"/>
          <w:lang w:eastAsia="ru-RU" w:bidi="ru-RU"/>
        </w:rPr>
        <w:t xml:space="preserve">                                                               Анастасия Анатольевна </w:t>
      </w:r>
      <w:proofErr w:type="spellStart"/>
      <w:r w:rsidRPr="00D95263">
        <w:rPr>
          <w:i/>
          <w:color w:val="000000"/>
          <w:sz w:val="28"/>
          <w:szCs w:val="28"/>
          <w:lang w:eastAsia="ru-RU" w:bidi="ru-RU"/>
        </w:rPr>
        <w:t>Ненартович</w:t>
      </w:r>
      <w:proofErr w:type="spellEnd"/>
    </w:p>
    <w:p w:rsidR="00DF0590" w:rsidRPr="00DF0590" w:rsidRDefault="00DF0590" w:rsidP="00632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123" w:rsidRDefault="00632123" w:rsidP="00632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2123">
        <w:rPr>
          <w:rFonts w:ascii="Times New Roman" w:hAnsi="Times New Roman" w:cs="Times New Roman"/>
          <w:sz w:val="28"/>
          <w:szCs w:val="28"/>
        </w:rPr>
        <w:t>В период дошкольного детства формируются способности к начальным формам обобщения, умозаключения, абстракции, Однако такое познание осуществляется детьми не в понятийной форме, а в основном в наглядно – образной форме, в процессе деятельности с познаваемыми предметами, объектами.</w:t>
      </w:r>
    </w:p>
    <w:p w:rsidR="00632123" w:rsidRDefault="00632123" w:rsidP="00632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экспериментально – познавательной деятельности создаются такие ситуации, которые ребёнок разрешает посредством проведения опыта и, анализируя</w:t>
      </w:r>
      <w:r w:rsidR="00DF05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делает вывод, умозаключение, самостоятельно овладевая представлением</w:t>
      </w:r>
      <w:r w:rsidR="001E1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том или ином физическом законе, явлении.</w:t>
      </w:r>
    </w:p>
    <w:p w:rsidR="001E17A1" w:rsidRDefault="001E17A1" w:rsidP="00632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Основная задача дошкольного образовательного учреждения создать необходимые условия для того, чтобы поддержать и развить в ребёнке интерес к исследованиям и новым открытиям.</w:t>
      </w:r>
    </w:p>
    <w:p w:rsidR="001E17A1" w:rsidRDefault="001E17A1" w:rsidP="00632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этого необходимо, чтобы в каждой группе детского сада был создан </w:t>
      </w:r>
      <w:r w:rsidRPr="001E17A1">
        <w:rPr>
          <w:rFonts w:ascii="Times New Roman" w:hAnsi="Times New Roman" w:cs="Times New Roman"/>
          <w:color w:val="7030A0"/>
          <w:sz w:val="28"/>
          <w:szCs w:val="28"/>
        </w:rPr>
        <w:t>уголок экспериментирования</w:t>
      </w:r>
      <w:r w:rsidR="00DF0590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1E17A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задачи которого входит:</w:t>
      </w:r>
    </w:p>
    <w:p w:rsidR="001E17A1" w:rsidRPr="001E17A1" w:rsidRDefault="001E17A1" w:rsidP="00DF059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17A1">
        <w:rPr>
          <w:rFonts w:ascii="Times New Roman" w:hAnsi="Times New Roman" w:cs="Times New Roman"/>
          <w:sz w:val="28"/>
          <w:szCs w:val="28"/>
        </w:rPr>
        <w:t>Развитие первичных естественно – научных представлений, наблюдательности, любознательности, активности, мыслительных операций (анализ, сравнение, обобщение, классификация);</w:t>
      </w:r>
      <w:proofErr w:type="gramEnd"/>
    </w:p>
    <w:p w:rsidR="001E17A1" w:rsidRDefault="001E17A1" w:rsidP="001E17A1">
      <w:pPr>
        <w:rPr>
          <w:rFonts w:ascii="Times New Roman" w:hAnsi="Times New Roman" w:cs="Times New Roman"/>
          <w:sz w:val="28"/>
          <w:szCs w:val="28"/>
        </w:rPr>
      </w:pPr>
      <w:r w:rsidRPr="001E17A1">
        <w:rPr>
          <w:rFonts w:ascii="Times New Roman" w:hAnsi="Times New Roman" w:cs="Times New Roman"/>
          <w:sz w:val="28"/>
          <w:szCs w:val="28"/>
        </w:rPr>
        <w:t>- Формирование умений комплексно обследовать предмет.</w:t>
      </w:r>
    </w:p>
    <w:p w:rsidR="001E17A1" w:rsidRDefault="00DF0590" w:rsidP="001E1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17A1">
        <w:rPr>
          <w:rFonts w:ascii="Times New Roman" w:hAnsi="Times New Roman" w:cs="Times New Roman"/>
          <w:sz w:val="28"/>
          <w:szCs w:val="28"/>
        </w:rPr>
        <w:t>В уголке экспериментальной деятельности должны быть выделены:</w:t>
      </w:r>
    </w:p>
    <w:p w:rsidR="001E17A1" w:rsidRDefault="00B33789" w:rsidP="001E1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</w:t>
      </w:r>
      <w:r w:rsidR="001E17A1">
        <w:rPr>
          <w:rFonts w:ascii="Times New Roman" w:hAnsi="Times New Roman" w:cs="Times New Roman"/>
          <w:sz w:val="28"/>
          <w:szCs w:val="28"/>
        </w:rPr>
        <w:t xml:space="preserve">есто для постоянной выставки, где размещается музей, различные композиции: </w:t>
      </w:r>
      <w:r>
        <w:rPr>
          <w:rFonts w:ascii="Times New Roman" w:hAnsi="Times New Roman" w:cs="Times New Roman"/>
          <w:sz w:val="28"/>
          <w:szCs w:val="28"/>
        </w:rPr>
        <w:t>экспонаты</w:t>
      </w:r>
      <w:r w:rsidR="001E17A1">
        <w:rPr>
          <w:rFonts w:ascii="Times New Roman" w:hAnsi="Times New Roman" w:cs="Times New Roman"/>
          <w:sz w:val="28"/>
          <w:szCs w:val="28"/>
        </w:rPr>
        <w:t>, редкие предметы</w:t>
      </w:r>
      <w:r>
        <w:rPr>
          <w:rFonts w:ascii="Times New Roman" w:hAnsi="Times New Roman" w:cs="Times New Roman"/>
          <w:sz w:val="28"/>
          <w:szCs w:val="28"/>
        </w:rPr>
        <w:t xml:space="preserve"> (раковины, камни, кристаллы, перья и др.)</w:t>
      </w:r>
    </w:p>
    <w:p w:rsidR="00B33789" w:rsidRDefault="00B33789" w:rsidP="001E1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место для проведения опытов</w:t>
      </w:r>
    </w:p>
    <w:p w:rsidR="00B33789" w:rsidRDefault="00B33789" w:rsidP="001E1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место для хранения материало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природного, «бросового»)</w:t>
      </w:r>
    </w:p>
    <w:p w:rsidR="00B33789" w:rsidRDefault="00B33789" w:rsidP="001E1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место для неструктурированных материалов, таких как:</w:t>
      </w:r>
    </w:p>
    <w:p w:rsidR="00B33789" w:rsidRDefault="00B33789" w:rsidP="00B337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песок</w:t>
      </w:r>
    </w:p>
    <w:p w:rsidR="00B33789" w:rsidRDefault="00B33789" w:rsidP="00B337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вода</w:t>
      </w:r>
    </w:p>
    <w:p w:rsidR="00B33789" w:rsidRDefault="00B33789" w:rsidP="00B337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опилки </w:t>
      </w:r>
    </w:p>
    <w:p w:rsidR="00B33789" w:rsidRDefault="00B33789" w:rsidP="00B337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стружка</w:t>
      </w:r>
    </w:p>
    <w:p w:rsidR="00B33789" w:rsidRDefault="00B33789" w:rsidP="00B337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пенопласт</w:t>
      </w:r>
    </w:p>
    <w:p w:rsidR="00B33789" w:rsidRDefault="00B33789" w:rsidP="00B33789">
      <w:pPr>
        <w:spacing w:line="360" w:lineRule="auto"/>
        <w:contextualSpacing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B33789">
        <w:rPr>
          <w:rFonts w:ascii="Times New Roman" w:hAnsi="Times New Roman" w:cs="Times New Roman"/>
          <w:color w:val="0070C0"/>
          <w:sz w:val="28"/>
          <w:szCs w:val="28"/>
        </w:rPr>
        <w:t>Содержание уголка экспериментирования:</w:t>
      </w:r>
    </w:p>
    <w:p w:rsidR="00B33789" w:rsidRDefault="00B33789" w:rsidP="00B3378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3789">
        <w:rPr>
          <w:rFonts w:ascii="Times New Roman" w:hAnsi="Times New Roman" w:cs="Times New Roman"/>
          <w:sz w:val="28"/>
          <w:szCs w:val="28"/>
        </w:rPr>
        <w:t>1. Материалы, находящиеся в уголке распределяются по разделам: «</w:t>
      </w:r>
      <w:r>
        <w:rPr>
          <w:rFonts w:ascii="Times New Roman" w:hAnsi="Times New Roman" w:cs="Times New Roman"/>
          <w:sz w:val="28"/>
          <w:szCs w:val="28"/>
        </w:rPr>
        <w:t>Песок и вода», «Звук», «Магниты», «Бумага», «Свет», «Стекло», которые расположены в доступном для свободного экспериментирования месте и в достаточном количестве.</w:t>
      </w:r>
    </w:p>
    <w:p w:rsidR="00B33789" w:rsidRDefault="00B33789" w:rsidP="00B33789">
      <w:pPr>
        <w:spacing w:line="360" w:lineRule="auto"/>
        <w:contextualSpacing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3378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Основное оборудование уголка</w:t>
      </w:r>
      <w:r w:rsidR="002F3FE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:</w:t>
      </w:r>
    </w:p>
    <w:p w:rsidR="002F3FE6" w:rsidRDefault="002F3FE6" w:rsidP="002F3F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FE6">
        <w:rPr>
          <w:rFonts w:ascii="Times New Roman" w:hAnsi="Times New Roman" w:cs="Times New Roman"/>
          <w:sz w:val="28"/>
          <w:szCs w:val="28"/>
        </w:rPr>
        <w:t xml:space="preserve">- Приборы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3FE6">
        <w:rPr>
          <w:rFonts w:ascii="Times New Roman" w:hAnsi="Times New Roman" w:cs="Times New Roman"/>
          <w:sz w:val="28"/>
          <w:szCs w:val="28"/>
        </w:rPr>
        <w:t xml:space="preserve"> помощники</w:t>
      </w:r>
      <w:r>
        <w:rPr>
          <w:rFonts w:ascii="Times New Roman" w:hAnsi="Times New Roman" w:cs="Times New Roman"/>
          <w:sz w:val="28"/>
          <w:szCs w:val="28"/>
        </w:rPr>
        <w:t>: увеличительные стёкла, весы, песочные часы, компас, магниты;</w:t>
      </w:r>
    </w:p>
    <w:p w:rsidR="002F3FE6" w:rsidRDefault="002F3FE6" w:rsidP="002F3F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Разнообразные сосуды: из различных материалов (пластмасса, стекла, металла) разного объёма и формы;</w:t>
      </w:r>
    </w:p>
    <w:p w:rsidR="002F3FE6" w:rsidRDefault="002F3FE6" w:rsidP="002F3F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Природный материал: камешки, глина, песок, ракушки, птичьи перья, шишки, спил и листья деревьев, мох, семена и т. д.;</w:t>
      </w:r>
      <w:proofErr w:type="gramEnd"/>
    </w:p>
    <w:p w:rsidR="002F3FE6" w:rsidRDefault="002F3FE6" w:rsidP="002F3F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Утилизированный материал: проволока, кусочки кожи, меха, ткани, пластмассы, дерева, пробки и т. д.;</w:t>
      </w:r>
      <w:proofErr w:type="gramEnd"/>
    </w:p>
    <w:p w:rsidR="002F3FE6" w:rsidRDefault="002F3FE6" w:rsidP="002F3F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Технический материал: гайки, скрепки, болты, гвозди, винтики, шурупы, детали конструктора и т. д.;</w:t>
      </w:r>
      <w:proofErr w:type="gramEnd"/>
    </w:p>
    <w:p w:rsidR="002F3FE6" w:rsidRDefault="002F3FE6" w:rsidP="002F3F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Медицинские материалы: пипетки, колбы, деревянные палочки, шприцы (без игл), мерные ложки, резиновые груши и т. д.;</w:t>
      </w:r>
      <w:proofErr w:type="gramEnd"/>
    </w:p>
    <w:p w:rsidR="002F3FE6" w:rsidRDefault="002F3FE6" w:rsidP="002F3F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Разные виды бумаги: обычная, картон, наждачная, </w:t>
      </w:r>
      <w:r w:rsidR="00D42E94">
        <w:rPr>
          <w:rFonts w:ascii="Times New Roman" w:hAnsi="Times New Roman" w:cs="Times New Roman"/>
          <w:sz w:val="28"/>
          <w:szCs w:val="28"/>
        </w:rPr>
        <w:t>копировальная и т. д.;</w:t>
      </w:r>
    </w:p>
    <w:p w:rsidR="00D42E94" w:rsidRDefault="00D42E94" w:rsidP="002F3F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Красители: пищевые, гуашь, акварельные краски и т. д.;</w:t>
      </w:r>
    </w:p>
    <w:p w:rsidR="00D42E94" w:rsidRDefault="00D42E94" w:rsidP="002F3F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Прочие материалы: зеркала, воздушные шары, масло, мука, соль, сахар, цветные и прозрачные стёкла, сито, свечи и др..</w:t>
      </w:r>
      <w:proofErr w:type="gramEnd"/>
    </w:p>
    <w:p w:rsidR="00D42E94" w:rsidRDefault="00D42E94" w:rsidP="002F3F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2E94" w:rsidRPr="00C457B0" w:rsidRDefault="00D42E94" w:rsidP="00D42E94">
      <w:pPr>
        <w:spacing w:line="360" w:lineRule="auto"/>
        <w:contextualSpacing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C457B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Дополнительное оборудование:</w:t>
      </w:r>
    </w:p>
    <w:p w:rsidR="00D42E94" w:rsidRDefault="00D42E94" w:rsidP="00D42E9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2E94">
        <w:rPr>
          <w:rFonts w:ascii="Times New Roman" w:hAnsi="Times New Roman" w:cs="Times New Roman"/>
          <w:sz w:val="28"/>
          <w:szCs w:val="28"/>
        </w:rPr>
        <w:t>1. детские халаты</w:t>
      </w:r>
      <w:r>
        <w:rPr>
          <w:rFonts w:ascii="Times New Roman" w:hAnsi="Times New Roman" w:cs="Times New Roman"/>
          <w:sz w:val="28"/>
          <w:szCs w:val="28"/>
        </w:rPr>
        <w:t>, клеёнчатые фартуки, полотенца, контейнера для хранения сыпучих и мелких предметов</w:t>
      </w:r>
      <w:r w:rsidR="00C457B0">
        <w:rPr>
          <w:rFonts w:ascii="Times New Roman" w:hAnsi="Times New Roman" w:cs="Times New Roman"/>
          <w:sz w:val="28"/>
          <w:szCs w:val="28"/>
        </w:rPr>
        <w:t>.</w:t>
      </w:r>
    </w:p>
    <w:p w:rsidR="00D42E94" w:rsidRDefault="00D42E94" w:rsidP="00D42E9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2. карточки – схемы проведения экспериментов 9 оформляют на плотной бумаге и ламинируют, на обратной стороне карточки описывается ход проведения эксперимента)</w:t>
      </w:r>
      <w:r w:rsidR="00C457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2E94" w:rsidRDefault="00D42E94" w:rsidP="00D42E9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каждом отделе на видном месте вывешиваются правила работы с материалом, совместно с детьми разрабатываются условия обозначения, разрешающие и запрещающие знаки</w:t>
      </w:r>
      <w:r w:rsidR="00C457B0">
        <w:rPr>
          <w:rFonts w:ascii="Times New Roman" w:hAnsi="Times New Roman" w:cs="Times New Roman"/>
          <w:sz w:val="28"/>
          <w:szCs w:val="28"/>
        </w:rPr>
        <w:t>.</w:t>
      </w:r>
    </w:p>
    <w:p w:rsidR="00C457B0" w:rsidRDefault="00D42E94" w:rsidP="00D42E9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457B0">
        <w:rPr>
          <w:rFonts w:ascii="Times New Roman" w:hAnsi="Times New Roman" w:cs="Times New Roman"/>
          <w:sz w:val="28"/>
          <w:szCs w:val="28"/>
        </w:rPr>
        <w:t xml:space="preserve"> материал, находящийся в уголке должен соответствовать среднему уровню развития ребёнка. Необходимо также иметь и оборудование для проведения более сложных экспериментов, рассчитанных на одарённых детей и детей с высоким уровнем развития.</w:t>
      </w:r>
    </w:p>
    <w:p w:rsidR="00D42E94" w:rsidRDefault="00C457B0" w:rsidP="00C457B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C457B0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занятий с использованием экспериментирования встречаются в работах разных авторов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7B0">
        <w:rPr>
          <w:rFonts w:ascii="Times New Roman" w:hAnsi="Times New Roman" w:cs="Times New Roman"/>
          <w:color w:val="FF0000"/>
          <w:sz w:val="28"/>
          <w:szCs w:val="28"/>
        </w:rPr>
        <w:t xml:space="preserve">Н. Н. </w:t>
      </w:r>
      <w:proofErr w:type="spellStart"/>
      <w:r w:rsidRPr="00C457B0">
        <w:rPr>
          <w:rFonts w:ascii="Times New Roman" w:hAnsi="Times New Roman" w:cs="Times New Roman"/>
          <w:color w:val="FF0000"/>
          <w:sz w:val="28"/>
          <w:szCs w:val="28"/>
        </w:rPr>
        <w:t>Поддъякова</w:t>
      </w:r>
      <w:proofErr w:type="spellEnd"/>
      <w:r w:rsidRPr="00C457B0">
        <w:rPr>
          <w:rFonts w:ascii="Times New Roman" w:hAnsi="Times New Roman" w:cs="Times New Roman"/>
          <w:color w:val="FF0000"/>
          <w:sz w:val="28"/>
          <w:szCs w:val="28"/>
        </w:rPr>
        <w:t>, Ф. А. Сохина, С. Н. Николаевой</w:t>
      </w:r>
      <w:r>
        <w:rPr>
          <w:rFonts w:ascii="Times New Roman" w:hAnsi="Times New Roman" w:cs="Times New Roman"/>
          <w:sz w:val="28"/>
          <w:szCs w:val="28"/>
        </w:rPr>
        <w:t>. Данными авторами предлагается организовывать работу таким образом, чтобы дети могли повторить опыт, показанный взрослым, могли наблюдать, отвечать на вопросы, используя результаты опытов.</w:t>
      </w:r>
    </w:p>
    <w:p w:rsidR="00C457B0" w:rsidRDefault="00C457B0" w:rsidP="00C457B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экспериментирование стало ведущим видом деятельности, оно должно возникать по инициативе самого ребёнка.</w:t>
      </w:r>
    </w:p>
    <w:p w:rsidR="00C457B0" w:rsidRDefault="00C457B0" w:rsidP="00C457B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2DBF">
        <w:rPr>
          <w:rFonts w:ascii="Times New Roman" w:hAnsi="Times New Roman" w:cs="Times New Roman"/>
          <w:sz w:val="28"/>
          <w:szCs w:val="28"/>
        </w:rPr>
        <w:t>Обязательным элементом образа жизни дошкольников является участие в разрешении проблемных ситуаций, в проведении элементарных опытов, экспериментировании, в изготовлении моделей.</w:t>
      </w:r>
    </w:p>
    <w:p w:rsidR="00402DBF" w:rsidRDefault="00402DBF" w:rsidP="00C457B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Эксперимент, самостоятельно проводимый ребёнком, позволяет ему создать модель явления и обобщить полученные действенным путём результаты, сопоставить их, классифицировать и сделать выводы данных явлений для человека и самого себя.</w:t>
      </w:r>
    </w:p>
    <w:p w:rsidR="00402DBF" w:rsidRDefault="00402DBF" w:rsidP="00C457B0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Закончить свой доклад хочу словами китайской пословицы, которая гласит: </w:t>
      </w:r>
      <w:r w:rsidRPr="00402DBF">
        <w:rPr>
          <w:rFonts w:ascii="Times New Roman" w:hAnsi="Times New Roman" w:cs="Times New Roman"/>
          <w:i/>
          <w:sz w:val="28"/>
          <w:szCs w:val="28"/>
        </w:rPr>
        <w:t>«Расскажи – и я забуду, покажи – и я запомню, дай попробовать – и я пойму»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02DBF" w:rsidRDefault="005D0FEE" w:rsidP="00C457B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hAnsi="Times New Roman" w:cs="Times New Roman"/>
          <w:sz w:val="28"/>
          <w:szCs w:val="28"/>
        </w:rPr>
        <w:t xml:space="preserve">: Усваивается всё прочно и надолго тогда, когда ребёнок: слышит, видит и делает сам. На этом и основано активное внедрение детской опытно </w:t>
      </w:r>
      <w:r>
        <w:rPr>
          <w:rFonts w:ascii="Times New Roman" w:hAnsi="Times New Roman" w:cs="Times New Roman"/>
          <w:sz w:val="28"/>
          <w:szCs w:val="28"/>
        </w:rPr>
        <w:lastRenderedPageBreak/>
        <w:t>– экспериментальной деятельности в практику работы дошкольных образовательных учреждений.</w:t>
      </w:r>
    </w:p>
    <w:p w:rsidR="00C457B0" w:rsidRPr="005D0FEE" w:rsidRDefault="00402DBF" w:rsidP="00C457B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C457B0" w:rsidRPr="005D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E1" w:rsidRDefault="00AF7EE1" w:rsidP="00DF0590">
      <w:pPr>
        <w:spacing w:after="0" w:line="240" w:lineRule="auto"/>
      </w:pPr>
      <w:r>
        <w:separator/>
      </w:r>
    </w:p>
  </w:endnote>
  <w:endnote w:type="continuationSeparator" w:id="0">
    <w:p w:rsidR="00AF7EE1" w:rsidRDefault="00AF7EE1" w:rsidP="00D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E1" w:rsidRDefault="00AF7EE1" w:rsidP="00DF0590">
      <w:pPr>
        <w:spacing w:after="0" w:line="240" w:lineRule="auto"/>
      </w:pPr>
      <w:r>
        <w:separator/>
      </w:r>
    </w:p>
  </w:footnote>
  <w:footnote w:type="continuationSeparator" w:id="0">
    <w:p w:rsidR="00AF7EE1" w:rsidRDefault="00AF7EE1" w:rsidP="00DF0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167E2"/>
    <w:multiLevelType w:val="hybridMultilevel"/>
    <w:tmpl w:val="98F0A6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23"/>
    <w:rsid w:val="001E17A1"/>
    <w:rsid w:val="00241E73"/>
    <w:rsid w:val="002F3FE6"/>
    <w:rsid w:val="00402DBF"/>
    <w:rsid w:val="005D0FEE"/>
    <w:rsid w:val="00632123"/>
    <w:rsid w:val="00AF7EE1"/>
    <w:rsid w:val="00B33789"/>
    <w:rsid w:val="00C457B0"/>
    <w:rsid w:val="00C7226E"/>
    <w:rsid w:val="00D42E94"/>
    <w:rsid w:val="00DF0590"/>
    <w:rsid w:val="00F6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7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590"/>
  </w:style>
  <w:style w:type="paragraph" w:styleId="a6">
    <w:name w:val="footer"/>
    <w:basedOn w:val="a"/>
    <w:link w:val="a7"/>
    <w:uiPriority w:val="99"/>
    <w:unhideWhenUsed/>
    <w:rsid w:val="00DF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0590"/>
  </w:style>
  <w:style w:type="character" w:customStyle="1" w:styleId="2">
    <w:name w:val="Основной текст (2)_"/>
    <w:basedOn w:val="a0"/>
    <w:link w:val="20"/>
    <w:rsid w:val="00DF05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0590"/>
    <w:pPr>
      <w:widowControl w:val="0"/>
      <w:shd w:val="clear" w:color="auto" w:fill="FFFFFF"/>
      <w:spacing w:before="4500" w:after="0" w:line="413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7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590"/>
  </w:style>
  <w:style w:type="paragraph" w:styleId="a6">
    <w:name w:val="footer"/>
    <w:basedOn w:val="a"/>
    <w:link w:val="a7"/>
    <w:uiPriority w:val="99"/>
    <w:unhideWhenUsed/>
    <w:rsid w:val="00DF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0590"/>
  </w:style>
  <w:style w:type="character" w:customStyle="1" w:styleId="2">
    <w:name w:val="Основной текст (2)_"/>
    <w:basedOn w:val="a0"/>
    <w:link w:val="20"/>
    <w:rsid w:val="00DF05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0590"/>
    <w:pPr>
      <w:widowControl w:val="0"/>
      <w:shd w:val="clear" w:color="auto" w:fill="FFFFFF"/>
      <w:spacing w:before="4500" w:after="0" w:line="41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BAD2-4FDE-4AFF-BC46-E3A408FF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2015-04-27T03:11:00Z</dcterms:created>
  <dcterms:modified xsi:type="dcterms:W3CDTF">2015-04-27T04:43:00Z</dcterms:modified>
</cp:coreProperties>
</file>