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F1" w:rsidRPr="00EF17F1" w:rsidRDefault="002701F9" w:rsidP="000D3601">
      <w:pPr>
        <w:spacing w:after="0" w:line="288" w:lineRule="atLeast"/>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940425" cy="7687609"/>
            <wp:effectExtent l="19050" t="0" r="3175" b="0"/>
            <wp:docPr id="1" name="Рисунок 1" descr="C:\Users\Администратор\Documents\Мои документы PaperPort\Образцы\Создать папку\Фотография(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документы PaperPort\Образцы\Создать папку\Фотография(145).jpg"/>
                    <pic:cNvPicPr>
                      <a:picLocks noChangeAspect="1" noChangeArrowheads="1"/>
                    </pic:cNvPicPr>
                  </pic:nvPicPr>
                  <pic:blipFill>
                    <a:blip r:embed="rId5"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EF17F1" w:rsidRPr="00EF17F1" w:rsidRDefault="00EF17F1" w:rsidP="00EF17F1">
      <w:pPr>
        <w:spacing w:after="0" w:line="288" w:lineRule="atLeast"/>
        <w:jc w:val="both"/>
        <w:textAlignment w:val="baseline"/>
        <w:rPr>
          <w:rFonts w:ascii="Times New Roman" w:eastAsia="Times New Roman" w:hAnsi="Times New Roman" w:cs="Times New Roman"/>
          <w:color w:val="000000"/>
          <w:sz w:val="28"/>
          <w:szCs w:val="28"/>
          <w:lang w:eastAsia="ru-RU"/>
        </w:rPr>
      </w:pPr>
    </w:p>
    <w:p w:rsidR="002701F9" w:rsidRDefault="002701F9" w:rsidP="008D406B">
      <w:pPr>
        <w:autoSpaceDE w:val="0"/>
        <w:autoSpaceDN w:val="0"/>
        <w:adjustRightInd w:val="0"/>
        <w:spacing w:after="0" w:line="240" w:lineRule="auto"/>
        <w:rPr>
          <w:rFonts w:ascii="Times New Roman" w:hAnsi="Times New Roman" w:cs="Times New Roman"/>
          <w:b/>
          <w:bCs/>
          <w:sz w:val="28"/>
          <w:szCs w:val="28"/>
        </w:rPr>
      </w:pPr>
    </w:p>
    <w:p w:rsidR="002701F9" w:rsidRDefault="002701F9" w:rsidP="008D406B">
      <w:pPr>
        <w:autoSpaceDE w:val="0"/>
        <w:autoSpaceDN w:val="0"/>
        <w:adjustRightInd w:val="0"/>
        <w:spacing w:after="0" w:line="240" w:lineRule="auto"/>
        <w:rPr>
          <w:rFonts w:ascii="Times New Roman" w:hAnsi="Times New Roman" w:cs="Times New Roman"/>
          <w:b/>
          <w:bCs/>
          <w:sz w:val="28"/>
          <w:szCs w:val="28"/>
        </w:rPr>
      </w:pPr>
    </w:p>
    <w:p w:rsidR="002701F9" w:rsidRDefault="002701F9" w:rsidP="008D406B">
      <w:pPr>
        <w:autoSpaceDE w:val="0"/>
        <w:autoSpaceDN w:val="0"/>
        <w:adjustRightInd w:val="0"/>
        <w:spacing w:after="0" w:line="240" w:lineRule="auto"/>
        <w:rPr>
          <w:rFonts w:ascii="Times New Roman" w:hAnsi="Times New Roman" w:cs="Times New Roman"/>
          <w:b/>
          <w:bCs/>
          <w:sz w:val="28"/>
          <w:szCs w:val="28"/>
        </w:rPr>
      </w:pPr>
    </w:p>
    <w:p w:rsidR="002701F9" w:rsidRDefault="002701F9" w:rsidP="008D406B">
      <w:pPr>
        <w:autoSpaceDE w:val="0"/>
        <w:autoSpaceDN w:val="0"/>
        <w:adjustRightInd w:val="0"/>
        <w:spacing w:after="0" w:line="240" w:lineRule="auto"/>
        <w:rPr>
          <w:rFonts w:ascii="Times New Roman" w:hAnsi="Times New Roman" w:cs="Times New Roman"/>
          <w:b/>
          <w:bCs/>
          <w:sz w:val="28"/>
          <w:szCs w:val="28"/>
        </w:rPr>
      </w:pPr>
    </w:p>
    <w:p w:rsidR="002701F9" w:rsidRDefault="002701F9" w:rsidP="008D406B">
      <w:pPr>
        <w:autoSpaceDE w:val="0"/>
        <w:autoSpaceDN w:val="0"/>
        <w:adjustRightInd w:val="0"/>
        <w:spacing w:after="0" w:line="240" w:lineRule="auto"/>
        <w:rPr>
          <w:rFonts w:ascii="Times New Roman" w:hAnsi="Times New Roman" w:cs="Times New Roman"/>
          <w:b/>
          <w:bCs/>
          <w:sz w:val="28"/>
          <w:szCs w:val="28"/>
        </w:rPr>
      </w:pPr>
    </w:p>
    <w:p w:rsidR="002701F9" w:rsidRDefault="002701F9" w:rsidP="008D406B">
      <w:pPr>
        <w:autoSpaceDE w:val="0"/>
        <w:autoSpaceDN w:val="0"/>
        <w:adjustRightInd w:val="0"/>
        <w:spacing w:after="0" w:line="240" w:lineRule="auto"/>
        <w:rPr>
          <w:rFonts w:ascii="Times New Roman" w:hAnsi="Times New Roman" w:cs="Times New Roman"/>
          <w:b/>
          <w:bCs/>
          <w:sz w:val="28"/>
          <w:szCs w:val="28"/>
        </w:rPr>
      </w:pPr>
    </w:p>
    <w:p w:rsidR="002701F9" w:rsidRDefault="002701F9" w:rsidP="008D406B">
      <w:pPr>
        <w:autoSpaceDE w:val="0"/>
        <w:autoSpaceDN w:val="0"/>
        <w:adjustRightInd w:val="0"/>
        <w:spacing w:after="0" w:line="240" w:lineRule="auto"/>
        <w:rPr>
          <w:rFonts w:ascii="Times New Roman" w:hAnsi="Times New Roman" w:cs="Times New Roman"/>
          <w:b/>
          <w:bCs/>
          <w:sz w:val="28"/>
          <w:szCs w:val="28"/>
        </w:rPr>
      </w:pPr>
    </w:p>
    <w:p w:rsidR="008D406B" w:rsidRPr="00311418" w:rsidRDefault="008D406B" w:rsidP="008D406B">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lastRenderedPageBreak/>
        <w:t>Общие сведения:</w:t>
      </w:r>
    </w:p>
    <w:p w:rsidR="008D406B" w:rsidRPr="00EF17F1" w:rsidRDefault="008D406B" w:rsidP="008D406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EF17F1">
        <w:rPr>
          <w:rFonts w:ascii="Times New Roman" w:eastAsia="Times New Roman" w:hAnsi="Times New Roman" w:cs="Times New Roman"/>
          <w:color w:val="000000"/>
          <w:sz w:val="28"/>
          <w:szCs w:val="28"/>
          <w:bdr w:val="none" w:sz="0" w:space="0" w:color="auto" w:frame="1"/>
          <w:lang w:eastAsia="ru-RU"/>
        </w:rPr>
        <w:t>Муниципальное</w:t>
      </w:r>
      <w:r>
        <w:rPr>
          <w:rFonts w:ascii="Times New Roman" w:eastAsia="Times New Roman" w:hAnsi="Times New Roman" w:cs="Times New Roman"/>
          <w:color w:val="000000"/>
          <w:sz w:val="28"/>
          <w:szCs w:val="28"/>
          <w:bdr w:val="none" w:sz="0" w:space="0" w:color="auto" w:frame="1"/>
          <w:lang w:eastAsia="ru-RU"/>
        </w:rPr>
        <w:t xml:space="preserve"> бюджетное</w:t>
      </w:r>
      <w:r w:rsidRPr="00EF17F1">
        <w:rPr>
          <w:rFonts w:ascii="Times New Roman" w:eastAsia="Times New Roman" w:hAnsi="Times New Roman" w:cs="Times New Roman"/>
          <w:color w:val="000000"/>
          <w:sz w:val="28"/>
          <w:szCs w:val="28"/>
          <w:bdr w:val="none" w:sz="0" w:space="0" w:color="auto" w:frame="1"/>
          <w:lang w:eastAsia="ru-RU"/>
        </w:rPr>
        <w:t xml:space="preserve"> дошкольное образовательное учреждение детский сад </w:t>
      </w:r>
      <w:r>
        <w:rPr>
          <w:rFonts w:ascii="Times New Roman" w:eastAsia="Times New Roman" w:hAnsi="Times New Roman" w:cs="Times New Roman"/>
          <w:color w:val="000000"/>
          <w:sz w:val="28"/>
          <w:szCs w:val="28"/>
          <w:bdr w:val="none" w:sz="0" w:space="0" w:color="auto" w:frame="1"/>
          <w:lang w:eastAsia="ru-RU"/>
        </w:rPr>
        <w:t>№7</w:t>
      </w:r>
      <w:r w:rsidRPr="00EF17F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Сибирячек </w:t>
      </w:r>
      <w:r w:rsidRPr="00EF17F1">
        <w:rPr>
          <w:rFonts w:ascii="Times New Roman" w:eastAsia="Times New Roman" w:hAnsi="Times New Roman" w:cs="Times New Roman"/>
          <w:color w:val="000000"/>
          <w:sz w:val="28"/>
          <w:szCs w:val="28"/>
          <w:bdr w:val="none" w:sz="0" w:space="0" w:color="auto" w:frame="1"/>
          <w:lang w:eastAsia="ru-RU"/>
        </w:rPr>
        <w:t>» муниципального образования города Боготола</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Pr="00311418" w:rsidRDefault="008D406B" w:rsidP="008D406B">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Юридический адрес:</w:t>
      </w:r>
    </w:p>
    <w:p w:rsidR="008D406B" w:rsidRDefault="008D406B" w:rsidP="008D40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662060</w:t>
      </w:r>
      <w:r w:rsidRPr="00311418">
        <w:rPr>
          <w:rFonts w:ascii="Times New Roman" w:hAnsi="Times New Roman" w:cs="Times New Roman"/>
          <w:sz w:val="28"/>
          <w:szCs w:val="28"/>
        </w:rPr>
        <w:t>,</w:t>
      </w:r>
      <w:r>
        <w:rPr>
          <w:rFonts w:ascii="Times New Roman" w:hAnsi="Times New Roman" w:cs="Times New Roman"/>
          <w:sz w:val="28"/>
          <w:szCs w:val="28"/>
        </w:rPr>
        <w:t>Красноярский край,</w:t>
      </w:r>
      <w:r w:rsidRPr="00311418">
        <w:rPr>
          <w:rFonts w:ascii="Times New Roman" w:hAnsi="Times New Roman" w:cs="Times New Roman"/>
          <w:sz w:val="28"/>
          <w:szCs w:val="28"/>
        </w:rPr>
        <w:t xml:space="preserve"> город </w:t>
      </w:r>
      <w:r>
        <w:rPr>
          <w:rFonts w:ascii="Times New Roman" w:hAnsi="Times New Roman" w:cs="Times New Roman"/>
          <w:sz w:val="28"/>
          <w:szCs w:val="28"/>
        </w:rPr>
        <w:t>Боготол</w:t>
      </w:r>
      <w:r w:rsidRPr="00311418">
        <w:rPr>
          <w:rFonts w:ascii="Times New Roman" w:hAnsi="Times New Roman" w:cs="Times New Roman"/>
          <w:sz w:val="28"/>
          <w:szCs w:val="28"/>
        </w:rPr>
        <w:t>, ул.</w:t>
      </w:r>
      <w:r>
        <w:rPr>
          <w:rFonts w:ascii="Times New Roman" w:hAnsi="Times New Roman" w:cs="Times New Roman"/>
          <w:sz w:val="28"/>
          <w:szCs w:val="28"/>
        </w:rPr>
        <w:t xml:space="preserve"> </w:t>
      </w:r>
      <w:proofErr w:type="gramStart"/>
      <w:r>
        <w:rPr>
          <w:rFonts w:ascii="Times New Roman" w:hAnsi="Times New Roman" w:cs="Times New Roman"/>
          <w:sz w:val="28"/>
          <w:szCs w:val="28"/>
        </w:rPr>
        <w:t>Сибирская</w:t>
      </w:r>
      <w:proofErr w:type="gramEnd"/>
      <w:r>
        <w:rPr>
          <w:rFonts w:ascii="Times New Roman" w:hAnsi="Times New Roman" w:cs="Times New Roman"/>
          <w:sz w:val="28"/>
          <w:szCs w:val="28"/>
        </w:rPr>
        <w:t xml:space="preserve"> 34Б</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Фактический адрес:</w:t>
      </w:r>
      <w:r w:rsidRPr="00311418">
        <w:rPr>
          <w:rFonts w:ascii="Times New Roman" w:hAnsi="Times New Roman" w:cs="Times New Roman"/>
          <w:sz w:val="28"/>
          <w:szCs w:val="28"/>
        </w:rPr>
        <w:t xml:space="preserve"> </w:t>
      </w:r>
    </w:p>
    <w:p w:rsidR="008D406B" w:rsidRPr="00311418" w:rsidRDefault="008D406B" w:rsidP="008D406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662060</w:t>
      </w:r>
      <w:r w:rsidRPr="00311418">
        <w:rPr>
          <w:rFonts w:ascii="Times New Roman" w:hAnsi="Times New Roman" w:cs="Times New Roman"/>
          <w:sz w:val="28"/>
          <w:szCs w:val="28"/>
        </w:rPr>
        <w:t>,</w:t>
      </w:r>
      <w:r>
        <w:rPr>
          <w:rFonts w:ascii="Times New Roman" w:hAnsi="Times New Roman" w:cs="Times New Roman"/>
          <w:sz w:val="28"/>
          <w:szCs w:val="28"/>
        </w:rPr>
        <w:t>Красноярский край,</w:t>
      </w:r>
      <w:r w:rsidRPr="00311418">
        <w:rPr>
          <w:rFonts w:ascii="Times New Roman" w:hAnsi="Times New Roman" w:cs="Times New Roman"/>
          <w:sz w:val="28"/>
          <w:szCs w:val="28"/>
        </w:rPr>
        <w:t xml:space="preserve"> город </w:t>
      </w:r>
      <w:r>
        <w:rPr>
          <w:rFonts w:ascii="Times New Roman" w:hAnsi="Times New Roman" w:cs="Times New Roman"/>
          <w:sz w:val="28"/>
          <w:szCs w:val="28"/>
        </w:rPr>
        <w:t>Боготол</w:t>
      </w:r>
      <w:r w:rsidRPr="00311418">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 xml:space="preserve"> Сибирская 34Б</w:t>
      </w:r>
    </w:p>
    <w:p w:rsidR="008D406B" w:rsidRDefault="008D406B" w:rsidP="008D406B">
      <w:pPr>
        <w:autoSpaceDE w:val="0"/>
        <w:autoSpaceDN w:val="0"/>
        <w:adjustRightInd w:val="0"/>
        <w:spacing w:after="0" w:line="240" w:lineRule="auto"/>
        <w:rPr>
          <w:rFonts w:ascii="Times New Roman" w:hAnsi="Times New Roman" w:cs="Times New Roman"/>
          <w:b/>
          <w:bCs/>
          <w:sz w:val="28"/>
          <w:szCs w:val="28"/>
        </w:rPr>
      </w:pPr>
    </w:p>
    <w:p w:rsidR="008D406B" w:rsidRPr="008D406B" w:rsidRDefault="008D406B" w:rsidP="008D406B">
      <w:pPr>
        <w:autoSpaceDE w:val="0"/>
        <w:autoSpaceDN w:val="0"/>
        <w:adjustRightInd w:val="0"/>
        <w:spacing w:after="0" w:line="240" w:lineRule="auto"/>
        <w:rPr>
          <w:rFonts w:ascii="Times New Roman" w:hAnsi="Times New Roman" w:cs="Times New Roman"/>
          <w:bCs/>
          <w:sz w:val="28"/>
          <w:szCs w:val="28"/>
        </w:rPr>
      </w:pPr>
      <w:r w:rsidRPr="00311418">
        <w:rPr>
          <w:rFonts w:ascii="Times New Roman" w:hAnsi="Times New Roman" w:cs="Times New Roman"/>
          <w:b/>
          <w:bCs/>
          <w:sz w:val="28"/>
          <w:szCs w:val="28"/>
        </w:rPr>
        <w:t xml:space="preserve">Заведующая ДОУ: </w:t>
      </w:r>
      <w:r w:rsidRPr="008D406B">
        <w:rPr>
          <w:rFonts w:ascii="Times New Roman" w:hAnsi="Times New Roman" w:cs="Times New Roman"/>
          <w:bCs/>
          <w:sz w:val="28"/>
          <w:szCs w:val="28"/>
        </w:rPr>
        <w:t>Валентина Павловна Елисеева</w:t>
      </w:r>
    </w:p>
    <w:p w:rsidR="008D406B" w:rsidRPr="008D406B" w:rsidRDefault="008D406B" w:rsidP="008D406B">
      <w:pPr>
        <w:autoSpaceDE w:val="0"/>
        <w:autoSpaceDN w:val="0"/>
        <w:adjustRightInd w:val="0"/>
        <w:spacing w:after="0" w:line="240" w:lineRule="auto"/>
        <w:rPr>
          <w:rFonts w:ascii="Times New Roman" w:hAnsi="Times New Roman" w:cs="Times New Roman"/>
          <w:bCs/>
          <w:sz w:val="28"/>
          <w:szCs w:val="28"/>
        </w:rPr>
      </w:pPr>
    </w:p>
    <w:p w:rsidR="008D406B" w:rsidRPr="00311418" w:rsidRDefault="008D406B" w:rsidP="008D406B">
      <w:pPr>
        <w:autoSpaceDE w:val="0"/>
        <w:autoSpaceDN w:val="0"/>
        <w:adjustRightInd w:val="0"/>
        <w:spacing w:after="0" w:line="240" w:lineRule="auto"/>
        <w:rPr>
          <w:rFonts w:ascii="Times New Roman" w:hAnsi="Times New Roman" w:cs="Times New Roman"/>
          <w:bCs/>
          <w:sz w:val="28"/>
          <w:szCs w:val="28"/>
        </w:rPr>
      </w:pPr>
      <w:r w:rsidRPr="00311418">
        <w:rPr>
          <w:rFonts w:ascii="Times New Roman" w:hAnsi="Times New Roman" w:cs="Times New Roman"/>
          <w:b/>
          <w:bCs/>
          <w:sz w:val="28"/>
          <w:szCs w:val="28"/>
        </w:rPr>
        <w:t xml:space="preserve">Старший воспитатель: </w:t>
      </w:r>
      <w:r w:rsidR="00DA6343">
        <w:rPr>
          <w:rFonts w:ascii="Times New Roman" w:hAnsi="Times New Roman" w:cs="Times New Roman"/>
          <w:b/>
          <w:bCs/>
          <w:sz w:val="28"/>
          <w:szCs w:val="28"/>
        </w:rPr>
        <w:t>Ольга Викторовна Биянова</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Pr="00311418" w:rsidRDefault="008D406B" w:rsidP="008D406B">
      <w:pPr>
        <w:autoSpaceDE w:val="0"/>
        <w:autoSpaceDN w:val="0"/>
        <w:adjustRightInd w:val="0"/>
        <w:spacing w:after="0" w:line="240" w:lineRule="auto"/>
        <w:rPr>
          <w:rFonts w:ascii="Times New Roman" w:hAnsi="Times New Roman" w:cs="Times New Roman"/>
          <w:b/>
          <w:bCs/>
          <w:sz w:val="28"/>
          <w:szCs w:val="28"/>
        </w:rPr>
      </w:pPr>
      <w:proofErr w:type="gramStart"/>
      <w:r w:rsidRPr="00311418">
        <w:rPr>
          <w:rFonts w:ascii="Times New Roman" w:hAnsi="Times New Roman" w:cs="Times New Roman"/>
          <w:b/>
          <w:bCs/>
          <w:sz w:val="28"/>
          <w:szCs w:val="28"/>
        </w:rPr>
        <w:t>Ответственные работники за мероприятия по профилактике детского</w:t>
      </w:r>
      <w:proofErr w:type="gramEnd"/>
    </w:p>
    <w:p w:rsidR="008D406B"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травматизма: </w:t>
      </w:r>
      <w:r w:rsidRPr="00311418">
        <w:rPr>
          <w:rFonts w:ascii="Times New Roman" w:hAnsi="Times New Roman" w:cs="Times New Roman"/>
          <w:sz w:val="28"/>
          <w:szCs w:val="28"/>
        </w:rPr>
        <w:t>старший воспитатель, воспитатели групп</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Количество воспитанников: </w:t>
      </w:r>
      <w:r w:rsidR="00DA6343">
        <w:rPr>
          <w:rFonts w:ascii="Times New Roman" w:hAnsi="Times New Roman" w:cs="Times New Roman"/>
          <w:b/>
          <w:bCs/>
          <w:sz w:val="28"/>
          <w:szCs w:val="28"/>
        </w:rPr>
        <w:t>132</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Наличие уголка БДД</w:t>
      </w:r>
      <w:proofErr w:type="gramStart"/>
      <w:r w:rsidRPr="00311418">
        <w:rPr>
          <w:rFonts w:ascii="Times New Roman" w:hAnsi="Times New Roman" w:cs="Times New Roman"/>
          <w:b/>
          <w:bCs/>
          <w:sz w:val="28"/>
          <w:szCs w:val="28"/>
        </w:rPr>
        <w:t xml:space="preserve"> </w:t>
      </w:r>
      <w:r w:rsidRPr="00311418">
        <w:rPr>
          <w:rFonts w:ascii="Times New Roman" w:hAnsi="Times New Roman" w:cs="Times New Roman"/>
          <w:sz w:val="28"/>
          <w:szCs w:val="28"/>
        </w:rPr>
        <w:t>:</w:t>
      </w:r>
      <w:proofErr w:type="gramEnd"/>
      <w:r w:rsidRPr="00311418">
        <w:rPr>
          <w:rFonts w:ascii="Times New Roman" w:hAnsi="Times New Roman" w:cs="Times New Roman"/>
          <w:sz w:val="28"/>
          <w:szCs w:val="28"/>
        </w:rPr>
        <w:t xml:space="preserve"> в 6 группах.</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Наличие </w:t>
      </w:r>
      <w:proofErr w:type="spellStart"/>
      <w:r w:rsidRPr="00311418">
        <w:rPr>
          <w:rFonts w:ascii="Times New Roman" w:hAnsi="Times New Roman" w:cs="Times New Roman"/>
          <w:b/>
          <w:bCs/>
          <w:sz w:val="28"/>
          <w:szCs w:val="28"/>
        </w:rPr>
        <w:t>автогородка</w:t>
      </w:r>
      <w:proofErr w:type="spellEnd"/>
      <w:r w:rsidRPr="00311418">
        <w:rPr>
          <w:rFonts w:ascii="Times New Roman" w:hAnsi="Times New Roman" w:cs="Times New Roman"/>
          <w:b/>
          <w:bCs/>
          <w:sz w:val="28"/>
          <w:szCs w:val="28"/>
        </w:rPr>
        <w:t xml:space="preserve"> (площадки) по БДД: </w:t>
      </w:r>
      <w:r>
        <w:rPr>
          <w:rFonts w:ascii="Times New Roman" w:hAnsi="Times New Roman" w:cs="Times New Roman"/>
          <w:sz w:val="28"/>
          <w:szCs w:val="28"/>
        </w:rPr>
        <w:t>нет</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Режим работы в ДОУ</w:t>
      </w:r>
      <w:r w:rsidRPr="00311418">
        <w:rPr>
          <w:rFonts w:ascii="Times New Roman" w:hAnsi="Times New Roman" w:cs="Times New Roman"/>
          <w:sz w:val="28"/>
          <w:szCs w:val="28"/>
        </w:rPr>
        <w:t>: с 7.00 до 19.00</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p>
    <w:p w:rsidR="008D406B" w:rsidRPr="00311418" w:rsidRDefault="008D406B" w:rsidP="008D406B">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Службы городской экстренной помощи:</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01 - Пожарная охрана и спасатели</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02 - Полиция</w:t>
      </w:r>
    </w:p>
    <w:p w:rsidR="008D406B" w:rsidRPr="00311418" w:rsidRDefault="008D406B" w:rsidP="008D406B">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03 - Скорая помощь</w:t>
      </w:r>
    </w:p>
    <w:p w:rsidR="008D406B" w:rsidRPr="00311418" w:rsidRDefault="008D406B" w:rsidP="008D406B">
      <w:pPr>
        <w:spacing w:after="0" w:line="288" w:lineRule="atLeast"/>
        <w:textAlignment w:val="baseline"/>
        <w:rPr>
          <w:rFonts w:ascii="Times New Roman" w:eastAsia="Times New Roman" w:hAnsi="Times New Roman" w:cs="Times New Roman"/>
          <w:color w:val="000000"/>
          <w:sz w:val="28"/>
          <w:szCs w:val="28"/>
          <w:bdr w:val="none" w:sz="0" w:space="0" w:color="auto" w:frame="1"/>
          <w:lang w:eastAsia="ru-RU"/>
        </w:rPr>
      </w:pPr>
      <w:r w:rsidRPr="00311418">
        <w:rPr>
          <w:rFonts w:ascii="Times New Roman" w:hAnsi="Times New Roman" w:cs="Times New Roman"/>
          <w:sz w:val="28"/>
          <w:szCs w:val="28"/>
        </w:rPr>
        <w:t>Также для экстренного вызова специальных служб - 112</w:t>
      </w:r>
    </w:p>
    <w:p w:rsidR="008D406B" w:rsidRPr="00EF17F1" w:rsidRDefault="008D406B" w:rsidP="008D406B">
      <w:pPr>
        <w:spacing w:after="0" w:line="288" w:lineRule="atLeast"/>
        <w:jc w:val="both"/>
        <w:textAlignment w:val="baseline"/>
        <w:rPr>
          <w:rFonts w:ascii="Times New Roman" w:eastAsia="Times New Roman" w:hAnsi="Times New Roman" w:cs="Times New Roman"/>
          <w:color w:val="000000"/>
          <w:sz w:val="28"/>
          <w:szCs w:val="28"/>
          <w:lang w:eastAsia="ru-RU"/>
        </w:rPr>
      </w:pPr>
    </w:p>
    <w:p w:rsidR="008D406B" w:rsidRPr="00B87D23" w:rsidRDefault="008D406B" w:rsidP="008D406B">
      <w:pPr>
        <w:spacing w:after="0" w:line="288" w:lineRule="atLeast"/>
        <w:jc w:val="both"/>
        <w:textAlignment w:val="baseline"/>
        <w:rPr>
          <w:rFonts w:ascii="Times New Roman" w:eastAsia="Times New Roman" w:hAnsi="Times New Roman" w:cs="Times New Roman"/>
          <w:color w:val="000000"/>
          <w:sz w:val="28"/>
          <w:szCs w:val="28"/>
          <w:lang w:eastAsia="ru-RU"/>
        </w:rPr>
      </w:pPr>
    </w:p>
    <w:p w:rsidR="00EF17F1" w:rsidRPr="00EF17F1" w:rsidRDefault="00EF17F1" w:rsidP="00EF17F1">
      <w:pPr>
        <w:spacing w:after="0" w:line="288" w:lineRule="atLeast"/>
        <w:jc w:val="both"/>
        <w:textAlignment w:val="baseline"/>
        <w:rPr>
          <w:rFonts w:ascii="Times New Roman" w:eastAsia="Times New Roman" w:hAnsi="Times New Roman" w:cs="Times New Roman"/>
          <w:b/>
          <w:bCs/>
          <w:i/>
          <w:iCs/>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9869FB" w:rsidRDefault="00DA6343" w:rsidP="00DA6343">
      <w:pPr>
        <w:spacing w:after="0" w:line="288"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D3601" w:rsidRPr="00EF17F1" w:rsidRDefault="00DA6343" w:rsidP="00DA6343">
      <w:pPr>
        <w:spacing w:after="0" w:line="288"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3601" w:rsidRPr="00EF17F1">
        <w:rPr>
          <w:rFonts w:ascii="Times New Roman" w:eastAsia="Times New Roman" w:hAnsi="Times New Roman" w:cs="Times New Roman"/>
          <w:b/>
          <w:bCs/>
          <w:color w:val="000000"/>
          <w:sz w:val="28"/>
          <w:szCs w:val="28"/>
          <w:lang w:eastAsia="ru-RU"/>
        </w:rPr>
        <w:t>справочные сведения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телефоны:</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Управление образованием: 8-</w:t>
      </w:r>
      <w:r w:rsidR="00D613BD">
        <w:rPr>
          <w:rFonts w:ascii="Times New Roman" w:eastAsia="Times New Roman" w:hAnsi="Times New Roman" w:cs="Times New Roman"/>
          <w:color w:val="000000"/>
          <w:sz w:val="28"/>
          <w:szCs w:val="28"/>
          <w:bdr w:val="none" w:sz="0" w:space="0" w:color="auto" w:frame="1"/>
          <w:lang w:eastAsia="ru-RU"/>
        </w:rPr>
        <w:t>39157-2-54-88</w:t>
      </w:r>
      <w:r w:rsidRPr="00EF17F1">
        <w:rPr>
          <w:rFonts w:ascii="Times New Roman" w:eastAsia="Times New Roman" w:hAnsi="Times New Roman" w:cs="Times New Roman"/>
          <w:color w:val="000000"/>
          <w:sz w:val="28"/>
          <w:szCs w:val="28"/>
          <w:bdr w:val="none" w:sz="0" w:space="0" w:color="auto" w:frame="1"/>
          <w:lang w:eastAsia="ru-RU"/>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D613BD" w:rsidP="000D3601">
      <w:pPr>
        <w:spacing w:after="0" w:line="288"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ОГИБДД МО</w:t>
      </w:r>
      <w:r w:rsidR="000D3601" w:rsidRPr="00EF17F1">
        <w:rPr>
          <w:rFonts w:ascii="Times New Roman" w:eastAsia="Times New Roman" w:hAnsi="Times New Roman" w:cs="Times New Roman"/>
          <w:color w:val="000000"/>
          <w:sz w:val="28"/>
          <w:szCs w:val="28"/>
          <w:bdr w:val="none" w:sz="0" w:space="0" w:color="auto" w:frame="1"/>
          <w:lang w:eastAsia="ru-RU"/>
        </w:rPr>
        <w:t xml:space="preserve"> МВД России «</w:t>
      </w:r>
      <w:r>
        <w:rPr>
          <w:rFonts w:ascii="Times New Roman" w:eastAsia="Times New Roman" w:hAnsi="Times New Roman" w:cs="Times New Roman"/>
          <w:color w:val="000000"/>
          <w:sz w:val="28"/>
          <w:szCs w:val="28"/>
          <w:bdr w:val="none" w:sz="0" w:space="0" w:color="auto" w:frame="1"/>
          <w:lang w:eastAsia="ru-RU"/>
        </w:rPr>
        <w:t>Боготольский</w:t>
      </w:r>
      <w:r w:rsidR="000D3601" w:rsidRPr="00EF17F1">
        <w:rPr>
          <w:rFonts w:ascii="Times New Roman" w:eastAsia="Times New Roman" w:hAnsi="Times New Roman" w:cs="Times New Roman"/>
          <w:color w:val="000000"/>
          <w:sz w:val="28"/>
          <w:szCs w:val="28"/>
          <w:bdr w:val="none" w:sz="0" w:space="0" w:color="auto" w:frame="1"/>
          <w:lang w:eastAsia="ru-RU"/>
        </w:rPr>
        <w:t>»: 8-</w:t>
      </w:r>
      <w:r>
        <w:rPr>
          <w:rFonts w:ascii="Times New Roman" w:eastAsia="Times New Roman" w:hAnsi="Times New Roman" w:cs="Times New Roman"/>
          <w:color w:val="000000"/>
          <w:sz w:val="28"/>
          <w:szCs w:val="28"/>
          <w:bdr w:val="none" w:sz="0" w:space="0" w:color="auto" w:frame="1"/>
          <w:lang w:eastAsia="ru-RU"/>
        </w:rPr>
        <w:t>39157-2-63-95</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Служба спасения: 112, 01;</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Скорая медицинская помощь: 03;</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D613BD" w:rsidP="000D3601">
      <w:pPr>
        <w:spacing w:after="0" w:line="288"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Руководитель или организация дорожно-эксплуатационной организации, осуществляющей содержание УДС -  ООО ДПМК «БоготольскаяБальчонок  А.Б.  89607644070</w:t>
      </w:r>
      <w:r w:rsidR="000D3601" w:rsidRPr="00EF17F1">
        <w:rPr>
          <w:rFonts w:ascii="Times New Roman" w:eastAsia="Times New Roman" w:hAnsi="Times New Roman" w:cs="Times New Roman"/>
          <w:color w:val="000000"/>
          <w:sz w:val="28"/>
          <w:szCs w:val="28"/>
          <w:bdr w:val="none" w:sz="0" w:space="0" w:color="auto" w:frame="1"/>
          <w:lang w:eastAsia="ru-RU"/>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D613BD" w:rsidRP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r w:rsidRPr="00D613BD">
        <w:rPr>
          <w:rFonts w:ascii="Times New Roman" w:eastAsia="Times New Roman" w:hAnsi="Times New Roman" w:cs="Times New Roman"/>
          <w:bCs/>
          <w:color w:val="000000"/>
          <w:sz w:val="28"/>
          <w:szCs w:val="28"/>
          <w:lang w:eastAsia="ru-RU"/>
        </w:rPr>
        <w:t xml:space="preserve">Руководитель </w:t>
      </w:r>
      <w:r>
        <w:rPr>
          <w:rFonts w:ascii="Times New Roman" w:eastAsia="Times New Roman" w:hAnsi="Times New Roman" w:cs="Times New Roman"/>
          <w:bCs/>
          <w:color w:val="000000"/>
          <w:sz w:val="28"/>
          <w:szCs w:val="28"/>
          <w:lang w:eastAsia="ru-RU"/>
        </w:rPr>
        <w:t xml:space="preserve">дорожно-эксплуатационной организации, осуществляющей содержание ТСОДД – МКУ «Служба Заказчик» ЖКУиМЗРябчонок А.М. – 8 39157 2-14-62 </w:t>
      </w: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P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A6343" w:rsidRDefault="00DA6343" w:rsidP="00DA6343">
      <w:pPr>
        <w:spacing w:after="0" w:line="288" w:lineRule="atLeast"/>
        <w:textAlignment w:val="baseline"/>
        <w:rPr>
          <w:rFonts w:ascii="Times New Roman" w:eastAsia="Times New Roman" w:hAnsi="Times New Roman" w:cs="Times New Roman"/>
          <w:b/>
          <w:bCs/>
          <w:color w:val="000000"/>
          <w:sz w:val="28"/>
          <w:szCs w:val="28"/>
          <w:lang w:eastAsia="ru-RU"/>
        </w:rPr>
      </w:pPr>
    </w:p>
    <w:p w:rsidR="00DA6343" w:rsidRDefault="00DA6343" w:rsidP="00DA6343">
      <w:pPr>
        <w:spacing w:after="0" w:line="288" w:lineRule="atLeast"/>
        <w:textAlignment w:val="baseline"/>
        <w:rPr>
          <w:rFonts w:ascii="Times New Roman" w:eastAsia="Times New Roman" w:hAnsi="Times New Roman" w:cs="Times New Roman"/>
          <w:b/>
          <w:bCs/>
          <w:color w:val="000000"/>
          <w:sz w:val="28"/>
          <w:szCs w:val="28"/>
          <w:lang w:eastAsia="ru-RU"/>
        </w:rPr>
      </w:pPr>
    </w:p>
    <w:p w:rsidR="00DA6343" w:rsidRDefault="00DA6343" w:rsidP="00DA6343">
      <w:pPr>
        <w:spacing w:after="0" w:line="288" w:lineRule="atLeast"/>
        <w:textAlignment w:val="baseline"/>
        <w:rPr>
          <w:rFonts w:ascii="Times New Roman" w:eastAsia="Times New Roman" w:hAnsi="Times New Roman" w:cs="Times New Roman"/>
          <w:b/>
          <w:bCs/>
          <w:color w:val="000000"/>
          <w:sz w:val="28"/>
          <w:szCs w:val="28"/>
          <w:lang w:eastAsia="ru-RU"/>
        </w:rPr>
      </w:pPr>
    </w:p>
    <w:p w:rsidR="00DA6343" w:rsidRDefault="00DA6343" w:rsidP="00DA6343">
      <w:pPr>
        <w:spacing w:after="0" w:line="288" w:lineRule="atLeast"/>
        <w:textAlignment w:val="baseline"/>
        <w:rPr>
          <w:rFonts w:ascii="Times New Roman" w:eastAsia="Times New Roman" w:hAnsi="Times New Roman" w:cs="Times New Roman"/>
          <w:b/>
          <w:bCs/>
          <w:color w:val="000000"/>
          <w:sz w:val="28"/>
          <w:szCs w:val="28"/>
          <w:lang w:eastAsia="ru-RU"/>
        </w:rPr>
      </w:pPr>
    </w:p>
    <w:p w:rsidR="00DA6343" w:rsidRDefault="00DA6343" w:rsidP="00DA6343">
      <w:pPr>
        <w:spacing w:after="0" w:line="288" w:lineRule="atLeast"/>
        <w:textAlignment w:val="baseline"/>
        <w:rPr>
          <w:rFonts w:ascii="Times New Roman" w:eastAsia="Times New Roman" w:hAnsi="Times New Roman" w:cs="Times New Roman"/>
          <w:b/>
          <w:bCs/>
          <w:color w:val="000000"/>
          <w:sz w:val="28"/>
          <w:szCs w:val="28"/>
          <w:lang w:eastAsia="ru-RU"/>
        </w:rPr>
      </w:pPr>
    </w:p>
    <w:p w:rsidR="00B0148B" w:rsidRDefault="00DA6343" w:rsidP="00DA6343">
      <w:pPr>
        <w:spacing w:after="0" w:line="288" w:lineRule="atLeast"/>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B0148B" w:rsidRDefault="00B0148B" w:rsidP="00DA6343">
      <w:pPr>
        <w:spacing w:after="0" w:line="288" w:lineRule="atLeast"/>
        <w:textAlignment w:val="baseline"/>
        <w:rPr>
          <w:rFonts w:ascii="Times New Roman" w:eastAsia="Times New Roman" w:hAnsi="Times New Roman" w:cs="Times New Roman"/>
          <w:b/>
          <w:bCs/>
          <w:color w:val="000000"/>
          <w:sz w:val="28"/>
          <w:szCs w:val="28"/>
          <w:lang w:eastAsia="ru-RU"/>
        </w:rPr>
      </w:pPr>
    </w:p>
    <w:p w:rsidR="00B0148B" w:rsidRDefault="00B0148B" w:rsidP="00DA6343">
      <w:pPr>
        <w:spacing w:after="0" w:line="288" w:lineRule="atLeast"/>
        <w:textAlignment w:val="baseline"/>
        <w:rPr>
          <w:rFonts w:ascii="Times New Roman" w:eastAsia="Times New Roman" w:hAnsi="Times New Roman" w:cs="Times New Roman"/>
          <w:b/>
          <w:bCs/>
          <w:color w:val="000000"/>
          <w:sz w:val="28"/>
          <w:szCs w:val="28"/>
          <w:lang w:eastAsia="ru-RU"/>
        </w:rPr>
      </w:pPr>
    </w:p>
    <w:p w:rsidR="00D613BD" w:rsidRDefault="000D3601" w:rsidP="00DA6343">
      <w:pPr>
        <w:spacing w:after="0" w:line="288" w:lineRule="atLeast"/>
        <w:textAlignment w:val="baseline"/>
        <w:rPr>
          <w:rFonts w:ascii="Times New Roman" w:eastAsia="Times New Roman" w:hAnsi="Times New Roman" w:cs="Times New Roman"/>
          <w:b/>
          <w:bCs/>
          <w:color w:val="000000"/>
          <w:sz w:val="28"/>
          <w:szCs w:val="28"/>
          <w:lang w:eastAsia="ru-RU"/>
        </w:rPr>
      </w:pPr>
      <w:r w:rsidRPr="00EF17F1">
        <w:rPr>
          <w:rFonts w:ascii="Times New Roman" w:eastAsia="Times New Roman" w:hAnsi="Times New Roman" w:cs="Times New Roman"/>
          <w:b/>
          <w:bCs/>
          <w:color w:val="000000"/>
          <w:sz w:val="28"/>
          <w:szCs w:val="28"/>
          <w:lang w:eastAsia="ru-RU"/>
        </w:rPr>
        <w:t xml:space="preserve">МЕРОПРИЯТИЯ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lastRenderedPageBreak/>
        <w:t>по профилактике детского дорожно-транспортного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Работа с субъектами воспитательного процесса: воспитателями,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Активизация работы по предупреждению несчастных случаев с детьми на улице, организация работы кружка «Зеленый огонек» по разъяснению среди дошкольников Правил поведения в общественных местах и предупреждению нарушений Правил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Создание специальных атрибутов для занятий в группе для практических занятий по Правилам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Включение в программу по дополнительному образованию работы творческого объединения учащихся по изучению ПДД.</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7. Пропаганда Правил дорожного движения через СМИ, , видеофильмы, участие в городских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УВД– необходимое условие плодотворной работы по изучению Правил дорожного движения и профилактики детского дорожно-транспортного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A6343" w:rsidRDefault="00DA6343" w:rsidP="00DA6343">
      <w:pPr>
        <w:spacing w:after="0" w:line="288" w:lineRule="atLeast"/>
        <w:textAlignment w:val="baseline"/>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DA6343" w:rsidRDefault="00DA6343" w:rsidP="00DA6343">
      <w:pPr>
        <w:spacing w:after="0" w:line="288" w:lineRule="atLeast"/>
        <w:textAlignment w:val="baseline"/>
        <w:rPr>
          <w:rFonts w:ascii="Times New Roman" w:eastAsia="Times New Roman" w:hAnsi="Times New Roman" w:cs="Times New Roman"/>
          <w:b/>
          <w:bCs/>
          <w:i/>
          <w:iCs/>
          <w:color w:val="000000"/>
          <w:sz w:val="28"/>
          <w:szCs w:val="28"/>
          <w:lang w:eastAsia="ru-RU"/>
        </w:rPr>
      </w:pPr>
    </w:p>
    <w:p w:rsidR="0006526A" w:rsidRDefault="00DA6343" w:rsidP="00DA6343">
      <w:pPr>
        <w:spacing w:after="0" w:line="288" w:lineRule="atLeast"/>
        <w:textAlignment w:val="baseline"/>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06526A" w:rsidRDefault="0006526A" w:rsidP="00DA6343">
      <w:pPr>
        <w:spacing w:after="0" w:line="288" w:lineRule="atLeast"/>
        <w:textAlignment w:val="baseline"/>
        <w:rPr>
          <w:rFonts w:ascii="Times New Roman" w:eastAsia="Times New Roman" w:hAnsi="Times New Roman" w:cs="Times New Roman"/>
          <w:b/>
          <w:bCs/>
          <w:i/>
          <w:iCs/>
          <w:color w:val="000000"/>
          <w:sz w:val="28"/>
          <w:szCs w:val="28"/>
          <w:lang w:eastAsia="ru-RU"/>
        </w:rPr>
      </w:pPr>
    </w:p>
    <w:p w:rsidR="0006526A" w:rsidRDefault="0006526A" w:rsidP="00DA6343">
      <w:pPr>
        <w:spacing w:after="0" w:line="288" w:lineRule="atLeast"/>
        <w:textAlignment w:val="baseline"/>
        <w:rPr>
          <w:rFonts w:ascii="Times New Roman" w:eastAsia="Times New Roman" w:hAnsi="Times New Roman" w:cs="Times New Roman"/>
          <w:b/>
          <w:bCs/>
          <w:i/>
          <w:iCs/>
          <w:color w:val="000000"/>
          <w:sz w:val="28"/>
          <w:szCs w:val="28"/>
          <w:lang w:eastAsia="ru-RU"/>
        </w:rPr>
      </w:pPr>
    </w:p>
    <w:p w:rsidR="0006526A" w:rsidRDefault="0006526A" w:rsidP="00DA6343">
      <w:pPr>
        <w:spacing w:after="0" w:line="288" w:lineRule="atLeast"/>
        <w:textAlignment w:val="baseline"/>
        <w:rPr>
          <w:rFonts w:ascii="Times New Roman" w:eastAsia="Times New Roman" w:hAnsi="Times New Roman" w:cs="Times New Roman"/>
          <w:b/>
          <w:bCs/>
          <w:i/>
          <w:iCs/>
          <w:color w:val="000000"/>
          <w:sz w:val="28"/>
          <w:szCs w:val="28"/>
          <w:lang w:eastAsia="ru-RU"/>
        </w:rPr>
      </w:pPr>
    </w:p>
    <w:p w:rsidR="000D3601" w:rsidRPr="00EF17F1" w:rsidRDefault="00DA6343" w:rsidP="0006526A">
      <w:pPr>
        <w:spacing w:after="0" w:line="288"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Совместный план работы МДОУ №7</w:t>
      </w:r>
      <w:r w:rsidR="000D3601" w:rsidRPr="00EF17F1">
        <w:rPr>
          <w:rFonts w:ascii="Times New Roman" w:eastAsia="Times New Roman" w:hAnsi="Times New Roman" w:cs="Times New Roman"/>
          <w:b/>
          <w:bCs/>
          <w:color w:val="000000"/>
          <w:sz w:val="28"/>
          <w:szCs w:val="28"/>
          <w:lang w:eastAsia="ru-RU"/>
        </w:rPr>
        <w:t xml:space="preserve"> «» и ОГБДД</w:t>
      </w:r>
    </w:p>
    <w:p w:rsidR="000D3601" w:rsidRPr="00EF17F1" w:rsidRDefault="000D3601" w:rsidP="0006526A">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по предупреждению детского дорожно-транспортного травматизма</w:t>
      </w:r>
    </w:p>
    <w:p w:rsidR="000D3601" w:rsidRPr="00EF17F1" w:rsidRDefault="009869FB" w:rsidP="0006526A">
      <w:pPr>
        <w:spacing w:after="0" w:line="288"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D3601" w:rsidRPr="00EF17F1">
        <w:rPr>
          <w:rFonts w:ascii="Times New Roman" w:eastAsia="Times New Roman" w:hAnsi="Times New Roman" w:cs="Times New Roman"/>
          <w:b/>
          <w:bCs/>
          <w:color w:val="000000"/>
          <w:sz w:val="28"/>
          <w:szCs w:val="28"/>
          <w:lang w:eastAsia="ru-RU"/>
        </w:rPr>
        <w:t>на 201</w:t>
      </w:r>
      <w:r w:rsidR="0006526A">
        <w:rPr>
          <w:rFonts w:ascii="Times New Roman" w:eastAsia="Times New Roman" w:hAnsi="Times New Roman" w:cs="Times New Roman"/>
          <w:b/>
          <w:bCs/>
          <w:color w:val="000000"/>
          <w:sz w:val="28"/>
          <w:szCs w:val="28"/>
          <w:lang w:eastAsia="ru-RU"/>
        </w:rPr>
        <w:t>5</w:t>
      </w:r>
      <w:r w:rsidR="000D3601" w:rsidRPr="00EF17F1">
        <w:rPr>
          <w:rFonts w:ascii="Times New Roman" w:eastAsia="Times New Roman" w:hAnsi="Times New Roman" w:cs="Times New Roman"/>
          <w:b/>
          <w:bCs/>
          <w:color w:val="000000"/>
          <w:sz w:val="28"/>
          <w:szCs w:val="28"/>
          <w:lang w:eastAsia="ru-RU"/>
        </w:rPr>
        <w:t>-201</w:t>
      </w:r>
      <w:r w:rsidR="0006526A">
        <w:rPr>
          <w:rFonts w:ascii="Times New Roman" w:eastAsia="Times New Roman" w:hAnsi="Times New Roman" w:cs="Times New Roman"/>
          <w:b/>
          <w:bCs/>
          <w:color w:val="000000"/>
          <w:sz w:val="28"/>
          <w:szCs w:val="28"/>
          <w:lang w:eastAsia="ru-RU"/>
        </w:rPr>
        <w:t>6</w:t>
      </w:r>
      <w:r w:rsidR="000D3601" w:rsidRPr="00EF17F1">
        <w:rPr>
          <w:rFonts w:ascii="Times New Roman" w:eastAsia="Times New Roman" w:hAnsi="Times New Roman" w:cs="Times New Roman"/>
          <w:b/>
          <w:bCs/>
          <w:color w:val="000000"/>
          <w:sz w:val="28"/>
          <w:szCs w:val="28"/>
          <w:lang w:eastAsia="ru-RU"/>
        </w:rPr>
        <w:t xml:space="preserve"> учебный год</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tbl>
      <w:tblPr>
        <w:tblStyle w:val="a7"/>
        <w:tblW w:w="9931" w:type="dxa"/>
        <w:tblLook w:val="04A0"/>
      </w:tblPr>
      <w:tblGrid>
        <w:gridCol w:w="4092"/>
        <w:gridCol w:w="2753"/>
        <w:gridCol w:w="3086"/>
      </w:tblGrid>
      <w:tr w:rsidR="000D3601" w:rsidRPr="00EF17F1" w:rsidTr="00B7075F">
        <w:tc>
          <w:tcPr>
            <w:tcW w:w="4092" w:type="dxa"/>
            <w:hideMark/>
          </w:tcPr>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Содержание работы</w:t>
            </w:r>
          </w:p>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2753" w:type="dxa"/>
            <w:hideMark/>
          </w:tcPr>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Срок исполнения</w:t>
            </w:r>
          </w:p>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3086" w:type="dxa"/>
            <w:hideMark/>
          </w:tcPr>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Ответственный</w:t>
            </w:r>
          </w:p>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7075F">
        <w:tc>
          <w:tcPr>
            <w:tcW w:w="9931" w:type="dxa"/>
            <w:gridSpan w:val="3"/>
            <w:hideMark/>
          </w:tcPr>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Организационная работа</w:t>
            </w:r>
          </w:p>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7075F">
        <w:tc>
          <w:tcPr>
            <w:tcW w:w="4092" w:type="dxa"/>
            <w:hideMark/>
          </w:tcPr>
          <w:p w:rsidR="000D3601" w:rsidRPr="00EF17F1" w:rsidRDefault="000D3601" w:rsidP="004C0F13">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xml:space="preserve">1. </w:t>
            </w:r>
            <w:r w:rsidR="004C0F13">
              <w:rPr>
                <w:rFonts w:ascii="Times New Roman" w:eastAsia="Times New Roman" w:hAnsi="Times New Roman" w:cs="Times New Roman"/>
                <w:sz w:val="28"/>
                <w:szCs w:val="28"/>
                <w:lang w:eastAsia="ru-RU"/>
              </w:rPr>
              <w:t>Составление</w:t>
            </w:r>
            <w:r w:rsidRPr="00EF17F1">
              <w:rPr>
                <w:rFonts w:ascii="Times New Roman" w:eastAsia="Times New Roman" w:hAnsi="Times New Roman" w:cs="Times New Roman"/>
                <w:sz w:val="28"/>
                <w:szCs w:val="28"/>
                <w:lang w:eastAsia="ru-RU"/>
              </w:rPr>
              <w:t xml:space="preserve"> планов работы по профилактике безопасности дорожного движения на год</w:t>
            </w:r>
          </w:p>
        </w:tc>
        <w:tc>
          <w:tcPr>
            <w:tcW w:w="2753"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xml:space="preserve">Сентябрь – </w:t>
            </w:r>
            <w:r w:rsidRPr="00EF17F1">
              <w:rPr>
                <w:rFonts w:ascii="Times New Roman" w:eastAsia="Times New Roman" w:hAnsi="Times New Roman" w:cs="Times New Roman"/>
                <w:sz w:val="28"/>
                <w:szCs w:val="28"/>
                <w:lang w:eastAsia="ru-RU"/>
              </w:rPr>
              <w:softHyphen/>
              <w:t>октябрь</w:t>
            </w:r>
          </w:p>
        </w:tc>
        <w:tc>
          <w:tcPr>
            <w:tcW w:w="3086" w:type="dxa"/>
            <w:hideMark/>
          </w:tcPr>
          <w:p w:rsidR="000D3601" w:rsidRPr="00EF17F1" w:rsidRDefault="004C0F13"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7075F">
        <w:tc>
          <w:tcPr>
            <w:tcW w:w="4092" w:type="dxa"/>
            <w:hideMark/>
          </w:tcPr>
          <w:p w:rsidR="000D3601" w:rsidRPr="00EF17F1" w:rsidRDefault="004C0F13"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Обновление </w:t>
            </w:r>
            <w:r w:rsidR="000D3601" w:rsidRPr="00EF17F1">
              <w:rPr>
                <w:rFonts w:ascii="Times New Roman" w:eastAsia="Times New Roman" w:hAnsi="Times New Roman" w:cs="Times New Roman"/>
                <w:sz w:val="28"/>
                <w:szCs w:val="28"/>
                <w:lang w:eastAsia="ru-RU"/>
              </w:rPr>
              <w:t xml:space="preserve"> уголков безопасности дорожного движения в группах</w:t>
            </w:r>
          </w:p>
        </w:tc>
        <w:tc>
          <w:tcPr>
            <w:tcW w:w="2753"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Ноябрь</w:t>
            </w:r>
          </w:p>
        </w:tc>
        <w:tc>
          <w:tcPr>
            <w:tcW w:w="3086"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7075F">
        <w:tc>
          <w:tcPr>
            <w:tcW w:w="4092" w:type="dxa"/>
            <w:hideMark/>
          </w:tcPr>
          <w:p w:rsidR="000D3601" w:rsidRPr="004C0F13" w:rsidRDefault="000D3601" w:rsidP="004C0F13">
            <w:pPr>
              <w:textAlignment w:val="baseline"/>
              <w:rPr>
                <w:rFonts w:ascii="Times New Roman" w:eastAsia="Times New Roman" w:hAnsi="Times New Roman" w:cs="Times New Roman"/>
                <w:sz w:val="28"/>
                <w:szCs w:val="28"/>
                <w:lang w:eastAsia="ru-RU"/>
              </w:rPr>
            </w:pPr>
            <w:r w:rsidRPr="004C0F13">
              <w:rPr>
                <w:rFonts w:ascii="Times New Roman" w:eastAsia="Times New Roman" w:hAnsi="Times New Roman" w:cs="Times New Roman"/>
                <w:sz w:val="28"/>
                <w:szCs w:val="28"/>
                <w:lang w:eastAsia="ru-RU"/>
              </w:rPr>
              <w:t>3</w:t>
            </w:r>
            <w:r w:rsidR="004C0F13" w:rsidRPr="004C0F13">
              <w:rPr>
                <w:rFonts w:ascii="Times New Roman" w:hAnsi="Times New Roman" w:cs="Times New Roman"/>
                <w:sz w:val="28"/>
                <w:szCs w:val="28"/>
              </w:rPr>
              <w:t>Обновить и дополнить сюжетно-ролевые игры по ДД</w:t>
            </w:r>
          </w:p>
        </w:tc>
        <w:tc>
          <w:tcPr>
            <w:tcW w:w="2753" w:type="dxa"/>
            <w:hideMark/>
          </w:tcPr>
          <w:p w:rsidR="000D3601" w:rsidRPr="00EF17F1" w:rsidRDefault="004C0F13"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w:t>
            </w:r>
          </w:p>
        </w:tc>
        <w:tc>
          <w:tcPr>
            <w:tcW w:w="3086" w:type="dxa"/>
            <w:hideMark/>
          </w:tcPr>
          <w:p w:rsidR="00CB3E4B" w:rsidRPr="00EF17F1" w:rsidRDefault="004C0F13" w:rsidP="004C0F13">
            <w:pPr>
              <w:textAlignment w:val="baseline"/>
              <w:rPr>
                <w:rFonts w:ascii="Times New Roman" w:eastAsia="Times New Roman" w:hAnsi="Times New Roman" w:cs="Times New Roman"/>
                <w:sz w:val="28"/>
                <w:szCs w:val="28"/>
                <w:lang w:eastAsia="ru-RU"/>
              </w:rPr>
            </w:pPr>
            <w:bookmarkStart w:id="0" w:name="_GoBack"/>
            <w:bookmarkEnd w:id="0"/>
            <w:r w:rsidRPr="00EF17F1">
              <w:rPr>
                <w:rFonts w:ascii="Times New Roman" w:eastAsia="Times New Roman" w:hAnsi="Times New Roman" w:cs="Times New Roman"/>
                <w:sz w:val="28"/>
                <w:szCs w:val="28"/>
                <w:lang w:eastAsia="ru-RU"/>
              </w:rPr>
              <w:t>Воспитатели</w:t>
            </w:r>
          </w:p>
        </w:tc>
      </w:tr>
      <w:tr w:rsidR="000D3601" w:rsidRPr="00EF17F1" w:rsidTr="00B7075F">
        <w:tc>
          <w:tcPr>
            <w:tcW w:w="9931" w:type="dxa"/>
            <w:gridSpan w:val="3"/>
            <w:hideMark/>
          </w:tcPr>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Методическая работа</w:t>
            </w:r>
          </w:p>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06526A">
        <w:trPr>
          <w:trHeight w:val="701"/>
        </w:trPr>
        <w:tc>
          <w:tcPr>
            <w:tcW w:w="4092" w:type="dxa"/>
            <w:hideMark/>
          </w:tcPr>
          <w:p w:rsidR="000D3601" w:rsidRPr="0006526A" w:rsidRDefault="000D3601" w:rsidP="0006526A">
            <w:pPr>
              <w:textAlignment w:val="baseline"/>
              <w:rPr>
                <w:rFonts w:ascii="Times New Roman" w:eastAsia="Times New Roman" w:hAnsi="Times New Roman" w:cs="Times New Roman"/>
                <w:sz w:val="28"/>
                <w:szCs w:val="28"/>
                <w:lang w:eastAsia="ru-RU"/>
              </w:rPr>
            </w:pPr>
            <w:r w:rsidRPr="0006526A">
              <w:rPr>
                <w:rFonts w:ascii="Times New Roman" w:eastAsia="Times New Roman" w:hAnsi="Times New Roman" w:cs="Times New Roman"/>
                <w:sz w:val="28"/>
                <w:szCs w:val="28"/>
                <w:lang w:eastAsia="ru-RU"/>
              </w:rPr>
              <w:t>1</w:t>
            </w:r>
            <w:r w:rsidR="0006526A">
              <w:rPr>
                <w:rFonts w:ascii="Times New Roman" w:eastAsia="Times New Roman" w:hAnsi="Times New Roman" w:cs="Times New Roman"/>
                <w:sz w:val="28"/>
                <w:szCs w:val="28"/>
                <w:lang w:eastAsia="ru-RU"/>
              </w:rPr>
              <w:t>.</w:t>
            </w:r>
            <w:r w:rsidR="0006526A" w:rsidRPr="0006526A">
              <w:rPr>
                <w:rFonts w:ascii="Times New Roman" w:hAnsi="Times New Roman" w:cs="Times New Roman"/>
                <w:sz w:val="28"/>
                <w:szCs w:val="28"/>
              </w:rPr>
              <w:t>Консультация «Содержание работы с детьми по предупреждению дорожно-транспортного травматизма в разных возрастных группах»</w:t>
            </w:r>
            <w:r w:rsidRPr="0006526A">
              <w:rPr>
                <w:rFonts w:ascii="Times New Roman" w:eastAsia="Times New Roman" w:hAnsi="Times New Roman" w:cs="Times New Roman"/>
                <w:sz w:val="28"/>
                <w:szCs w:val="28"/>
                <w:lang w:eastAsia="ru-RU"/>
              </w:rPr>
              <w:t xml:space="preserve">. </w:t>
            </w:r>
          </w:p>
        </w:tc>
        <w:tc>
          <w:tcPr>
            <w:tcW w:w="2753" w:type="dxa"/>
            <w:hideMark/>
          </w:tcPr>
          <w:p w:rsidR="000D3601" w:rsidRPr="00EF17F1" w:rsidRDefault="00B7075F"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3086" w:type="dxa"/>
            <w:hideMark/>
          </w:tcPr>
          <w:p w:rsidR="000D3601" w:rsidRPr="00EF17F1" w:rsidRDefault="008D406B"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6526A" w:rsidRPr="00EF17F1" w:rsidTr="0006526A">
        <w:trPr>
          <w:trHeight w:val="285"/>
        </w:trPr>
        <w:tc>
          <w:tcPr>
            <w:tcW w:w="4092" w:type="dxa"/>
            <w:hideMark/>
          </w:tcPr>
          <w:p w:rsidR="0006526A" w:rsidRPr="00EF17F1" w:rsidRDefault="0006526A" w:rsidP="004C0F13">
            <w:pPr>
              <w:textAlignment w:val="baseline"/>
              <w:rPr>
                <w:rFonts w:ascii="Times New Roman" w:eastAsia="Times New Roman" w:hAnsi="Times New Roman" w:cs="Times New Roman"/>
                <w:sz w:val="28"/>
                <w:szCs w:val="28"/>
                <w:lang w:eastAsia="ru-RU"/>
              </w:rPr>
            </w:pPr>
            <w:r w:rsidRPr="004C0F13">
              <w:rPr>
                <w:rFonts w:ascii="Times New Roman" w:hAnsi="Times New Roman" w:cs="Times New Roman"/>
                <w:sz w:val="28"/>
                <w:szCs w:val="28"/>
              </w:rPr>
              <w:t xml:space="preserve">Создание </w:t>
            </w:r>
            <w:r>
              <w:rPr>
                <w:rFonts w:ascii="Times New Roman" w:hAnsi="Times New Roman" w:cs="Times New Roman"/>
                <w:sz w:val="28"/>
                <w:szCs w:val="28"/>
              </w:rPr>
              <w:t>картотеки игр по ПДД</w:t>
            </w:r>
          </w:p>
        </w:tc>
        <w:tc>
          <w:tcPr>
            <w:tcW w:w="2753" w:type="dxa"/>
            <w:hideMark/>
          </w:tcPr>
          <w:p w:rsidR="0006526A" w:rsidRDefault="0006526A" w:rsidP="000D3601">
            <w:pPr>
              <w:textAlignment w:val="baseline"/>
              <w:rPr>
                <w:rFonts w:ascii="Times New Roman" w:eastAsia="Times New Roman" w:hAnsi="Times New Roman" w:cs="Times New Roman"/>
                <w:sz w:val="28"/>
                <w:szCs w:val="28"/>
                <w:lang w:eastAsia="ru-RU"/>
              </w:rPr>
            </w:pPr>
          </w:p>
        </w:tc>
        <w:tc>
          <w:tcPr>
            <w:tcW w:w="3086" w:type="dxa"/>
            <w:hideMark/>
          </w:tcPr>
          <w:p w:rsidR="0006526A" w:rsidRDefault="0006526A" w:rsidP="000D3601">
            <w:pPr>
              <w:textAlignment w:val="baseline"/>
              <w:rPr>
                <w:rFonts w:ascii="Times New Roman" w:eastAsia="Times New Roman" w:hAnsi="Times New Roman" w:cs="Times New Roman"/>
                <w:sz w:val="28"/>
                <w:szCs w:val="28"/>
                <w:lang w:eastAsia="ru-RU"/>
              </w:rPr>
            </w:pPr>
          </w:p>
        </w:tc>
      </w:tr>
      <w:tr w:rsidR="000D3601" w:rsidRPr="00EF17F1" w:rsidTr="00B7075F">
        <w:tc>
          <w:tcPr>
            <w:tcW w:w="4092"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2. Пополнение методического кабинета и групп методической, детской литературой и наглядными пособиями</w:t>
            </w:r>
          </w:p>
        </w:tc>
        <w:tc>
          <w:tcPr>
            <w:tcW w:w="2753"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hideMark/>
          </w:tcPr>
          <w:p w:rsidR="000D3601" w:rsidRPr="00EF17F1" w:rsidRDefault="008D406B"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7075F">
        <w:tc>
          <w:tcPr>
            <w:tcW w:w="4092" w:type="dxa"/>
            <w:hideMark/>
          </w:tcPr>
          <w:p w:rsidR="000D3601" w:rsidRPr="00EF17F1" w:rsidRDefault="000D3601" w:rsidP="004C0F13">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3</w:t>
            </w:r>
            <w:r w:rsidRPr="004C0F13">
              <w:rPr>
                <w:rFonts w:ascii="Times New Roman" w:eastAsia="Times New Roman" w:hAnsi="Times New Roman" w:cs="Times New Roman"/>
                <w:sz w:val="28"/>
                <w:szCs w:val="28"/>
                <w:lang w:eastAsia="ru-RU"/>
              </w:rPr>
              <w:t>.</w:t>
            </w:r>
            <w:r w:rsidR="00B7075F">
              <w:rPr>
                <w:rFonts w:ascii="Times New Roman" w:eastAsia="Times New Roman" w:hAnsi="Times New Roman" w:cs="Times New Roman"/>
                <w:sz w:val="28"/>
                <w:szCs w:val="28"/>
                <w:lang w:eastAsia="ru-RU"/>
              </w:rPr>
              <w:t>Практику</w:t>
            </w:r>
            <w:proofErr w:type="gramStart"/>
            <w:r w:rsidR="00B7075F">
              <w:rPr>
                <w:rFonts w:ascii="Times New Roman" w:eastAsia="Times New Roman" w:hAnsi="Times New Roman" w:cs="Times New Roman"/>
                <w:sz w:val="28"/>
                <w:szCs w:val="28"/>
                <w:lang w:eastAsia="ru-RU"/>
              </w:rPr>
              <w:t>м-</w:t>
            </w:r>
            <w:proofErr w:type="gramEnd"/>
            <w:r w:rsidR="004C0F13" w:rsidRPr="004C0F13">
              <w:rPr>
                <w:rFonts w:ascii="Times New Roman" w:hAnsi="Times New Roman" w:cs="Times New Roman"/>
                <w:color w:val="555555"/>
                <w:sz w:val="28"/>
                <w:szCs w:val="28"/>
              </w:rPr>
              <w:t xml:space="preserve"> </w:t>
            </w:r>
            <w:r w:rsidR="00B7075F">
              <w:rPr>
                <w:rFonts w:ascii="Times New Roman" w:hAnsi="Times New Roman" w:cs="Times New Roman"/>
                <w:sz w:val="28"/>
                <w:szCs w:val="28"/>
              </w:rPr>
              <w:t>и</w:t>
            </w:r>
            <w:r w:rsidR="004C0F13" w:rsidRPr="004C0F13">
              <w:rPr>
                <w:rFonts w:ascii="Times New Roman" w:hAnsi="Times New Roman" w:cs="Times New Roman"/>
                <w:sz w:val="28"/>
                <w:szCs w:val="28"/>
              </w:rPr>
              <w:t>зготовление пособий и игр для обучения детей безопасному поведению</w:t>
            </w:r>
            <w:r w:rsidRPr="00EF17F1">
              <w:rPr>
                <w:rFonts w:ascii="Times New Roman" w:eastAsia="Times New Roman" w:hAnsi="Times New Roman" w:cs="Times New Roman"/>
                <w:sz w:val="28"/>
                <w:szCs w:val="28"/>
                <w:lang w:eastAsia="ru-RU"/>
              </w:rPr>
              <w:t xml:space="preserve"> </w:t>
            </w:r>
            <w:r w:rsidR="0006526A" w:rsidRPr="00EF17F1">
              <w:rPr>
                <w:rFonts w:ascii="Times New Roman" w:eastAsia="Times New Roman" w:hAnsi="Times New Roman" w:cs="Times New Roman"/>
                <w:sz w:val="28"/>
                <w:szCs w:val="28"/>
                <w:bdr w:val="none" w:sz="0" w:space="0" w:color="auto" w:frame="1"/>
                <w:lang w:eastAsia="ru-RU"/>
              </w:rPr>
              <w:t>совместно с сотрудниками ГИБДД</w:t>
            </w:r>
          </w:p>
        </w:tc>
        <w:tc>
          <w:tcPr>
            <w:tcW w:w="2753" w:type="dxa"/>
            <w:hideMark/>
          </w:tcPr>
          <w:p w:rsidR="000D3601" w:rsidRPr="00EF17F1" w:rsidRDefault="00B7075F"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3086" w:type="dxa"/>
            <w:hideMark/>
          </w:tcPr>
          <w:p w:rsidR="000D3601" w:rsidRPr="00EF17F1" w:rsidRDefault="008D406B"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7075F">
        <w:tc>
          <w:tcPr>
            <w:tcW w:w="4092" w:type="dxa"/>
            <w:hideMark/>
          </w:tcPr>
          <w:p w:rsidR="000D3601" w:rsidRPr="00EF17F1" w:rsidRDefault="000D3601" w:rsidP="00B7075F">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4.</w:t>
            </w:r>
            <w:r w:rsidR="00B7075F" w:rsidRPr="00EF17F1">
              <w:rPr>
                <w:rFonts w:ascii="Times New Roman" w:eastAsia="Times New Roman" w:hAnsi="Times New Roman" w:cs="Times New Roman"/>
                <w:sz w:val="28"/>
                <w:szCs w:val="28"/>
                <w:lang w:eastAsia="ru-RU"/>
              </w:rPr>
              <w:t xml:space="preserve"> Конкурс детских работ на тему “</w:t>
            </w:r>
            <w:r w:rsidR="00B7075F">
              <w:t xml:space="preserve"> </w:t>
            </w:r>
            <w:r w:rsidR="00B7075F" w:rsidRPr="00B7075F">
              <w:rPr>
                <w:rFonts w:ascii="Times New Roman" w:hAnsi="Times New Roman" w:cs="Times New Roman"/>
                <w:sz w:val="28"/>
                <w:szCs w:val="28"/>
              </w:rPr>
              <w:t>Знакомство с дорожными знаками</w:t>
            </w:r>
            <w:r w:rsidR="00B7075F" w:rsidRPr="00EF17F1">
              <w:rPr>
                <w:rFonts w:ascii="Times New Roman" w:eastAsia="Times New Roman" w:hAnsi="Times New Roman" w:cs="Times New Roman"/>
                <w:sz w:val="28"/>
                <w:szCs w:val="28"/>
                <w:lang w:eastAsia="ru-RU"/>
              </w:rPr>
              <w:t xml:space="preserve"> ”</w:t>
            </w:r>
            <w:r w:rsidR="00B7075F">
              <w:t xml:space="preserve"> </w:t>
            </w:r>
            <w:r w:rsidRPr="00EF17F1">
              <w:rPr>
                <w:rFonts w:ascii="Times New Roman" w:eastAsia="Times New Roman" w:hAnsi="Times New Roman" w:cs="Times New Roman"/>
                <w:sz w:val="28"/>
                <w:szCs w:val="28"/>
                <w:lang w:eastAsia="ru-RU"/>
              </w:rPr>
              <w:t xml:space="preserve"> </w:t>
            </w:r>
          </w:p>
        </w:tc>
        <w:tc>
          <w:tcPr>
            <w:tcW w:w="2753" w:type="dxa"/>
            <w:hideMark/>
          </w:tcPr>
          <w:p w:rsidR="000D3601" w:rsidRPr="00EF17F1" w:rsidRDefault="00B7075F"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3086" w:type="dxa"/>
            <w:hideMark/>
          </w:tcPr>
          <w:p w:rsidR="000D3601" w:rsidRPr="00EF17F1" w:rsidRDefault="00B7075F" w:rsidP="00B7075F">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7075F">
        <w:tc>
          <w:tcPr>
            <w:tcW w:w="4092" w:type="dxa"/>
            <w:hideMark/>
          </w:tcPr>
          <w:p w:rsidR="000D3601" w:rsidRPr="00EF17F1" w:rsidRDefault="000D3601" w:rsidP="00B7075F">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6.</w:t>
            </w:r>
            <w:r w:rsidR="00B7075F">
              <w:t xml:space="preserve"> </w:t>
            </w:r>
            <w:r w:rsidR="00B7075F" w:rsidRPr="00B7075F">
              <w:rPr>
                <w:rFonts w:ascii="Times New Roman" w:hAnsi="Times New Roman" w:cs="Times New Roman"/>
                <w:sz w:val="28"/>
                <w:szCs w:val="28"/>
              </w:rPr>
              <w:t>Анализ результативности проводимых профилактических мероприятий</w:t>
            </w:r>
          </w:p>
        </w:tc>
        <w:tc>
          <w:tcPr>
            <w:tcW w:w="2753" w:type="dxa"/>
            <w:hideMark/>
          </w:tcPr>
          <w:p w:rsidR="000D3601" w:rsidRPr="00EF17F1" w:rsidRDefault="00B7075F"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3086" w:type="dxa"/>
            <w:hideMark/>
          </w:tcPr>
          <w:p w:rsidR="000D3601" w:rsidRPr="00EF17F1" w:rsidRDefault="008D406B"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7075F">
        <w:tc>
          <w:tcPr>
            <w:tcW w:w="4092"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p>
        </w:tc>
        <w:tc>
          <w:tcPr>
            <w:tcW w:w="2753"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p>
        </w:tc>
        <w:tc>
          <w:tcPr>
            <w:tcW w:w="3086"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p>
        </w:tc>
      </w:tr>
      <w:tr w:rsidR="000D3601" w:rsidRPr="00EF17F1" w:rsidTr="00B7075F">
        <w:tc>
          <w:tcPr>
            <w:tcW w:w="9931" w:type="dxa"/>
            <w:gridSpan w:val="3"/>
            <w:hideMark/>
          </w:tcPr>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Работа с детьми</w:t>
            </w:r>
          </w:p>
          <w:p w:rsidR="000D3601" w:rsidRPr="00EF17F1" w:rsidRDefault="000D3601"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7075F">
        <w:tc>
          <w:tcPr>
            <w:tcW w:w="4092"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Целевые прогулки:</w:t>
            </w:r>
          </w:p>
        </w:tc>
        <w:tc>
          <w:tcPr>
            <w:tcW w:w="2753" w:type="dxa"/>
            <w:hideMark/>
          </w:tcPr>
          <w:p w:rsidR="000D3601" w:rsidRPr="00EF17F1" w:rsidRDefault="000D3601" w:rsidP="000D3601">
            <w:pPr>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3086" w:type="dxa"/>
            <w:hideMark/>
          </w:tcPr>
          <w:p w:rsidR="000D3601" w:rsidRPr="00EF17F1" w:rsidRDefault="000D3601" w:rsidP="000D3601">
            <w:pPr>
              <w:textAlignment w:val="baseline"/>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B0148B">
            <w:pPr>
              <w:spacing w:before="100" w:beforeAutospacing="1" w:after="100" w:afterAutospacing="1"/>
              <w:ind w:left="150"/>
              <w:rPr>
                <w:rFonts w:ascii="Times New Roman" w:eastAsia="Times New Roman" w:hAnsi="Times New Roman" w:cs="Times New Roman"/>
                <w:sz w:val="28"/>
                <w:szCs w:val="28"/>
                <w:lang w:eastAsia="ru-RU"/>
              </w:rPr>
            </w:pPr>
            <w:r w:rsidRPr="00B7075F">
              <w:rPr>
                <w:rFonts w:ascii="Times New Roman" w:eastAsia="Times New Roman" w:hAnsi="Times New Roman" w:cs="Times New Roman"/>
                <w:sz w:val="28"/>
                <w:szCs w:val="28"/>
                <w:lang w:eastAsia="ru-RU"/>
              </w:rPr>
              <w:t xml:space="preserve">Наблюдение за движением </w:t>
            </w:r>
            <w:r w:rsidRPr="00B7075F">
              <w:rPr>
                <w:rFonts w:ascii="Times New Roman" w:eastAsia="Times New Roman" w:hAnsi="Times New Roman" w:cs="Times New Roman"/>
                <w:sz w:val="28"/>
                <w:szCs w:val="28"/>
                <w:lang w:eastAsia="ru-RU"/>
              </w:rPr>
              <w:lastRenderedPageBreak/>
              <w:t>пешеходов;                                       Наблюдение за движением транспорта;                                         Наблюдение за работой светофора;    Рассматривание видов транспорта; Прогулка к пешеходному переходу; Знакомство с улицей;                     Наблюдение за движением транспорта</w:t>
            </w:r>
            <w:r w:rsidR="00AA322B">
              <w:rPr>
                <w:rFonts w:ascii="Times New Roman" w:eastAsia="Times New Roman" w:hAnsi="Times New Roman" w:cs="Times New Roman"/>
                <w:sz w:val="28"/>
                <w:szCs w:val="28"/>
                <w:lang w:eastAsia="ru-RU"/>
              </w:rPr>
              <w:t>;</w:t>
            </w:r>
            <w:r w:rsidRPr="00B7075F">
              <w:rPr>
                <w:rFonts w:ascii="Times New Roman" w:eastAsia="Times New Roman" w:hAnsi="Times New Roman" w:cs="Times New Roman"/>
                <w:sz w:val="28"/>
                <w:szCs w:val="28"/>
                <w:lang w:eastAsia="ru-RU"/>
              </w:rPr>
              <w:t xml:space="preserve"> </w:t>
            </w:r>
            <w:r w:rsidR="00AA322B">
              <w:rPr>
                <w:rFonts w:ascii="Times New Roman" w:eastAsia="Times New Roman" w:hAnsi="Times New Roman" w:cs="Times New Roman"/>
                <w:sz w:val="28"/>
                <w:szCs w:val="28"/>
                <w:lang w:eastAsia="ru-RU"/>
              </w:rPr>
              <w:t xml:space="preserve">                                    </w:t>
            </w:r>
            <w:r w:rsidRPr="00B7075F">
              <w:rPr>
                <w:rFonts w:ascii="Times New Roman" w:eastAsia="Times New Roman" w:hAnsi="Times New Roman" w:cs="Times New Roman"/>
                <w:sz w:val="28"/>
                <w:szCs w:val="28"/>
                <w:lang w:eastAsia="ru-RU"/>
              </w:rPr>
              <w:t>Знаки на дороге – место установки, назначение</w:t>
            </w: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w:t>
            </w:r>
          </w:p>
        </w:tc>
        <w:tc>
          <w:tcPr>
            <w:tcW w:w="3086" w:type="dxa"/>
            <w:hideMark/>
          </w:tcPr>
          <w:p w:rsidR="00B7075F" w:rsidRPr="00EF17F1" w:rsidRDefault="00B7075F" w:rsidP="00F64533">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 групп</w:t>
            </w:r>
          </w:p>
        </w:tc>
      </w:tr>
      <w:tr w:rsidR="00B7075F" w:rsidRPr="00EF17F1" w:rsidTr="00B7075F">
        <w:tc>
          <w:tcPr>
            <w:tcW w:w="4092" w:type="dxa"/>
            <w:hideMark/>
          </w:tcPr>
          <w:p w:rsidR="00B7075F" w:rsidRPr="00B31948" w:rsidRDefault="00AA322B" w:rsidP="000D3601">
            <w:pPr>
              <w:textAlignment w:val="baseline"/>
              <w:rPr>
                <w:rFonts w:ascii="Times New Roman" w:eastAsia="Times New Roman" w:hAnsi="Times New Roman" w:cs="Times New Roman"/>
                <w:sz w:val="28"/>
                <w:szCs w:val="28"/>
                <w:lang w:eastAsia="ru-RU"/>
              </w:rPr>
            </w:pPr>
            <w:r w:rsidRPr="00B31948">
              <w:rPr>
                <w:rFonts w:ascii="Times New Roman" w:hAnsi="Times New Roman" w:cs="Times New Roman"/>
                <w:sz w:val="28"/>
                <w:szCs w:val="28"/>
              </w:rPr>
              <w:lastRenderedPageBreak/>
              <w:t>Беседы:</w:t>
            </w: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c>
          <w:tcPr>
            <w:tcW w:w="3086" w:type="dxa"/>
            <w:hideMark/>
          </w:tcPr>
          <w:p w:rsidR="00B7075F" w:rsidRPr="00EF17F1" w:rsidRDefault="00B7075F" w:rsidP="000D3601">
            <w:pPr>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B7075F" w:rsidRPr="00B31948" w:rsidTr="00B7075F">
        <w:tc>
          <w:tcPr>
            <w:tcW w:w="4092" w:type="dxa"/>
            <w:hideMark/>
          </w:tcPr>
          <w:p w:rsidR="00AA322B" w:rsidRPr="00B31948" w:rsidRDefault="00AA322B"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Что ты знаешь об улице?</w:t>
            </w:r>
          </w:p>
          <w:p w:rsidR="00AA322B" w:rsidRPr="00B31948" w:rsidRDefault="00AA322B"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Мы пешеходы - места движения пешеходов, их название, назначение</w:t>
            </w:r>
            <w:r w:rsidR="00B31948" w:rsidRPr="00B31948">
              <w:rPr>
                <w:rFonts w:ascii="Times New Roman" w:hAnsi="Times New Roman" w:cs="Times New Roman"/>
                <w:sz w:val="28"/>
                <w:szCs w:val="28"/>
                <w:lang w:eastAsia="ru-RU"/>
              </w:rPr>
              <w:t>;</w:t>
            </w:r>
          </w:p>
          <w:p w:rsidR="00AA322B" w:rsidRPr="00B31948" w:rsidRDefault="00AA322B"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Правила поведения на дороге</w:t>
            </w:r>
            <w:r w:rsidR="00B31948" w:rsidRPr="00B31948">
              <w:rPr>
                <w:rFonts w:ascii="Times New Roman" w:hAnsi="Times New Roman" w:cs="Times New Roman"/>
                <w:sz w:val="28"/>
                <w:szCs w:val="28"/>
                <w:lang w:eastAsia="ru-RU"/>
              </w:rPr>
              <w:t>;</w:t>
            </w:r>
          </w:p>
          <w:p w:rsidR="00AA322B" w:rsidRPr="00B31948" w:rsidRDefault="00AA322B"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Машины на улицах города – виды транспорта</w:t>
            </w:r>
            <w:r w:rsidR="00B31948" w:rsidRPr="00B31948">
              <w:rPr>
                <w:rFonts w:ascii="Times New Roman" w:hAnsi="Times New Roman" w:cs="Times New Roman"/>
                <w:sz w:val="28"/>
                <w:szCs w:val="28"/>
                <w:lang w:eastAsia="ru-RU"/>
              </w:rPr>
              <w:t>;</w:t>
            </w:r>
          </w:p>
          <w:p w:rsidR="00AA322B" w:rsidRPr="00B31948" w:rsidRDefault="00AA322B"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Что можно и что нельзя</w:t>
            </w:r>
          </w:p>
          <w:p w:rsidR="00AA322B" w:rsidRPr="00B31948" w:rsidRDefault="00AA322B"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Помощники на дороге – знаки, светофор, регулировщик</w:t>
            </w:r>
            <w:r w:rsidR="00B31948" w:rsidRPr="00B31948">
              <w:rPr>
                <w:rFonts w:ascii="Times New Roman" w:hAnsi="Times New Roman" w:cs="Times New Roman"/>
                <w:sz w:val="28"/>
                <w:szCs w:val="28"/>
                <w:lang w:eastAsia="ru-RU"/>
              </w:rPr>
              <w:t>;</w:t>
            </w:r>
          </w:p>
          <w:p w:rsidR="00B7075F" w:rsidRPr="00B0148B" w:rsidRDefault="00AA322B" w:rsidP="00B0148B">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Будь внимателен!</w:t>
            </w:r>
          </w:p>
        </w:tc>
        <w:tc>
          <w:tcPr>
            <w:tcW w:w="2753" w:type="dxa"/>
            <w:hideMark/>
          </w:tcPr>
          <w:p w:rsidR="00B7075F" w:rsidRPr="00B31948" w:rsidRDefault="00B7075F" w:rsidP="000D3601">
            <w:pPr>
              <w:textAlignment w:val="baseline"/>
              <w:rPr>
                <w:rFonts w:ascii="Times New Roman" w:eastAsia="Times New Roman" w:hAnsi="Times New Roman" w:cs="Times New Roman"/>
                <w:sz w:val="28"/>
                <w:szCs w:val="28"/>
                <w:lang w:eastAsia="ru-RU"/>
              </w:rPr>
            </w:pPr>
            <w:r w:rsidRPr="00B31948">
              <w:rPr>
                <w:rFonts w:ascii="Times New Roman" w:eastAsia="Times New Roman" w:hAnsi="Times New Roman" w:cs="Times New Roman"/>
                <w:sz w:val="28"/>
                <w:szCs w:val="28"/>
                <w:lang w:eastAsia="ru-RU"/>
              </w:rPr>
              <w:t>Ежемесячно</w:t>
            </w:r>
          </w:p>
        </w:tc>
        <w:tc>
          <w:tcPr>
            <w:tcW w:w="3086" w:type="dxa"/>
            <w:hideMark/>
          </w:tcPr>
          <w:p w:rsidR="00B7075F" w:rsidRPr="00B31948" w:rsidRDefault="00B7075F" w:rsidP="000D3601">
            <w:pPr>
              <w:textAlignment w:val="baseline"/>
              <w:rPr>
                <w:rFonts w:ascii="Times New Roman" w:eastAsia="Times New Roman" w:hAnsi="Times New Roman" w:cs="Times New Roman"/>
                <w:sz w:val="28"/>
                <w:szCs w:val="28"/>
                <w:lang w:eastAsia="ru-RU"/>
              </w:rPr>
            </w:pPr>
            <w:r w:rsidRPr="00B31948">
              <w:rPr>
                <w:rFonts w:ascii="Times New Roman" w:eastAsia="Times New Roman" w:hAnsi="Times New Roman" w:cs="Times New Roman"/>
                <w:sz w:val="28"/>
                <w:szCs w:val="28"/>
                <w:lang w:eastAsia="ru-RU"/>
              </w:rPr>
              <w:t>Воспитатели</w:t>
            </w: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3. Тематические вечера</w:t>
            </w:r>
            <w:r w:rsidR="0006526A" w:rsidRPr="00EF17F1">
              <w:rPr>
                <w:rFonts w:ascii="Times New Roman" w:eastAsia="Times New Roman" w:hAnsi="Times New Roman" w:cs="Times New Roman"/>
                <w:sz w:val="28"/>
                <w:szCs w:val="28"/>
                <w:bdr w:val="none" w:sz="0" w:space="0" w:color="auto" w:frame="1"/>
                <w:lang w:eastAsia="ru-RU"/>
              </w:rPr>
              <w:t xml:space="preserve"> совместно с сотрудниками ГИБДД</w:t>
            </w:r>
          </w:p>
        </w:tc>
        <w:tc>
          <w:tcPr>
            <w:tcW w:w="2753" w:type="dxa"/>
            <w:vMerge w:val="restart"/>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vMerge w:val="restart"/>
            <w:hideMark/>
          </w:tcPr>
          <w:p w:rsidR="00B7075F"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Музыкальный руководитель</w:t>
            </w:r>
          </w:p>
          <w:p w:rsidR="00B7075F" w:rsidRDefault="00B31948"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w:t>
            </w:r>
            <w:r w:rsidR="00B7075F" w:rsidRPr="00EF17F1">
              <w:rPr>
                <w:rFonts w:ascii="Times New Roman" w:eastAsia="Times New Roman" w:hAnsi="Times New Roman" w:cs="Times New Roman"/>
                <w:sz w:val="28"/>
                <w:szCs w:val="28"/>
                <w:lang w:eastAsia="ru-RU"/>
              </w:rPr>
              <w:t>оспитатели</w:t>
            </w:r>
          </w:p>
          <w:p w:rsidR="00B31948" w:rsidRPr="00EF17F1" w:rsidRDefault="00B31948"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физкультуре</w:t>
            </w:r>
          </w:p>
        </w:tc>
      </w:tr>
      <w:tr w:rsidR="00B7075F" w:rsidRPr="00EF17F1" w:rsidTr="00B7075F">
        <w:tc>
          <w:tcPr>
            <w:tcW w:w="4092" w:type="dxa"/>
            <w:hideMark/>
          </w:tcPr>
          <w:p w:rsidR="00B31948" w:rsidRPr="00B31948" w:rsidRDefault="00B7075F" w:rsidP="00B31948">
            <w:pPr>
              <w:pStyle w:val="a8"/>
              <w:rPr>
                <w:rFonts w:ascii="Times New Roman" w:hAnsi="Times New Roman" w:cs="Times New Roman"/>
                <w:sz w:val="28"/>
                <w:szCs w:val="28"/>
                <w:lang w:eastAsia="ru-RU"/>
              </w:rPr>
            </w:pPr>
            <w:r w:rsidRPr="00B31948">
              <w:rPr>
                <w:sz w:val="28"/>
                <w:szCs w:val="28"/>
                <w:lang w:eastAsia="ru-RU"/>
              </w:rPr>
              <w:t> </w:t>
            </w:r>
            <w:r w:rsidR="00B31948" w:rsidRPr="00B31948">
              <w:rPr>
                <w:rFonts w:ascii="Times New Roman" w:hAnsi="Times New Roman" w:cs="Times New Roman"/>
                <w:sz w:val="28"/>
                <w:szCs w:val="28"/>
                <w:lang w:eastAsia="ru-RU"/>
              </w:rPr>
              <w:t>Зеленый огонек (досуг)</w:t>
            </w:r>
          </w:p>
          <w:p w:rsidR="00B31948" w:rsidRPr="00B31948" w:rsidRDefault="00B31948"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Учите правила дорожного движения (досуг)</w:t>
            </w:r>
          </w:p>
          <w:p w:rsidR="00B31948" w:rsidRPr="00B31948" w:rsidRDefault="00B31948"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Петрушка на улице (досуг)</w:t>
            </w:r>
          </w:p>
          <w:p w:rsidR="00B31948" w:rsidRPr="00B31948" w:rsidRDefault="00B31948"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Путешествие в страну Дорожных знаков (досуг)</w:t>
            </w:r>
          </w:p>
          <w:p w:rsidR="00B31948" w:rsidRPr="00B31948" w:rsidRDefault="00B31948" w:rsidP="00B31948">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t>Уважайте светофор (кукольный спектакль)</w:t>
            </w:r>
          </w:p>
          <w:p w:rsidR="00B31948" w:rsidRPr="00B31948" w:rsidRDefault="00B31948" w:rsidP="00B31948">
            <w:pPr>
              <w:pStyle w:val="a8"/>
              <w:rPr>
                <w:rFonts w:ascii="Times New Roman" w:hAnsi="Times New Roman" w:cs="Times New Roman"/>
                <w:lang w:eastAsia="ru-RU"/>
              </w:rPr>
            </w:pPr>
            <w:proofErr w:type="gramStart"/>
            <w:r w:rsidRPr="00B31948">
              <w:rPr>
                <w:rFonts w:ascii="Times New Roman" w:hAnsi="Times New Roman" w:cs="Times New Roman"/>
                <w:sz w:val="28"/>
                <w:szCs w:val="28"/>
                <w:lang w:eastAsia="ru-RU"/>
              </w:rPr>
              <w:t>На лесном перекрестке (инсценировка</w:t>
            </w:r>
            <w:proofErr w:type="gramEnd"/>
          </w:p>
          <w:p w:rsidR="00B7075F" w:rsidRPr="00EF17F1" w:rsidRDefault="00B7075F" w:rsidP="000D3601">
            <w:pPr>
              <w:rPr>
                <w:rFonts w:ascii="Times New Roman" w:eastAsia="Times New Roman" w:hAnsi="Times New Roman" w:cs="Times New Roman"/>
                <w:sz w:val="28"/>
                <w:szCs w:val="28"/>
                <w:lang w:eastAsia="ru-RU"/>
              </w:rPr>
            </w:pPr>
          </w:p>
        </w:tc>
        <w:tc>
          <w:tcPr>
            <w:tcW w:w="0" w:type="auto"/>
            <w:vMerge/>
            <w:hideMark/>
          </w:tcPr>
          <w:p w:rsidR="00B7075F" w:rsidRPr="00EF17F1" w:rsidRDefault="00B7075F" w:rsidP="000D3601">
            <w:pPr>
              <w:rPr>
                <w:rFonts w:ascii="Times New Roman" w:eastAsia="Times New Roman" w:hAnsi="Times New Roman" w:cs="Times New Roman"/>
                <w:sz w:val="28"/>
                <w:szCs w:val="28"/>
                <w:lang w:eastAsia="ru-RU"/>
              </w:rPr>
            </w:pPr>
          </w:p>
        </w:tc>
        <w:tc>
          <w:tcPr>
            <w:tcW w:w="3086" w:type="dxa"/>
            <w:vMerge/>
            <w:hideMark/>
          </w:tcPr>
          <w:p w:rsidR="00B7075F" w:rsidRPr="00EF17F1" w:rsidRDefault="00B7075F" w:rsidP="000D3601">
            <w:pPr>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4. Занятия в группах:</w:t>
            </w:r>
          </w:p>
        </w:tc>
        <w:tc>
          <w:tcPr>
            <w:tcW w:w="2753" w:type="dxa"/>
            <w:vMerge w:val="restart"/>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vMerge w:val="restart"/>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r w:rsidR="0006526A" w:rsidRPr="00EF17F1">
              <w:rPr>
                <w:rFonts w:ascii="Times New Roman" w:eastAsia="Times New Roman" w:hAnsi="Times New Roman" w:cs="Times New Roman"/>
                <w:sz w:val="28"/>
                <w:szCs w:val="28"/>
                <w:bdr w:val="none" w:sz="0" w:space="0" w:color="auto" w:frame="1"/>
                <w:lang w:eastAsia="ru-RU"/>
              </w:rPr>
              <w:t xml:space="preserve"> совместно с сотрудниками ГИБДД</w:t>
            </w: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по ознакомлению с окружающим и развитию речи;</w:t>
            </w:r>
          </w:p>
        </w:tc>
        <w:tc>
          <w:tcPr>
            <w:tcW w:w="0" w:type="auto"/>
            <w:vMerge/>
            <w:hideMark/>
          </w:tcPr>
          <w:p w:rsidR="00B7075F" w:rsidRPr="00EF17F1" w:rsidRDefault="00B7075F" w:rsidP="000D3601">
            <w:pPr>
              <w:rPr>
                <w:rFonts w:ascii="Times New Roman" w:eastAsia="Times New Roman" w:hAnsi="Times New Roman" w:cs="Times New Roman"/>
                <w:sz w:val="28"/>
                <w:szCs w:val="28"/>
                <w:lang w:eastAsia="ru-RU"/>
              </w:rPr>
            </w:pPr>
          </w:p>
        </w:tc>
        <w:tc>
          <w:tcPr>
            <w:tcW w:w="3086" w:type="dxa"/>
            <w:vMerge/>
            <w:hideMark/>
          </w:tcPr>
          <w:p w:rsidR="00B7075F" w:rsidRPr="00EF17F1" w:rsidRDefault="00B7075F" w:rsidP="000D3601">
            <w:pPr>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изобразительной деятельности;</w:t>
            </w:r>
          </w:p>
        </w:tc>
        <w:tc>
          <w:tcPr>
            <w:tcW w:w="0" w:type="auto"/>
            <w:vMerge/>
            <w:hideMark/>
          </w:tcPr>
          <w:p w:rsidR="00B7075F" w:rsidRPr="00EF17F1" w:rsidRDefault="00B7075F" w:rsidP="000D3601">
            <w:pPr>
              <w:rPr>
                <w:rFonts w:ascii="Times New Roman" w:eastAsia="Times New Roman" w:hAnsi="Times New Roman" w:cs="Times New Roman"/>
                <w:sz w:val="28"/>
                <w:szCs w:val="28"/>
                <w:lang w:eastAsia="ru-RU"/>
              </w:rPr>
            </w:pPr>
          </w:p>
        </w:tc>
        <w:tc>
          <w:tcPr>
            <w:tcW w:w="3086" w:type="dxa"/>
            <w:vMerge/>
            <w:hideMark/>
          </w:tcPr>
          <w:p w:rsidR="00B7075F" w:rsidRPr="00EF17F1" w:rsidRDefault="00B7075F" w:rsidP="000D3601">
            <w:pPr>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конструированию</w:t>
            </w:r>
          </w:p>
        </w:tc>
        <w:tc>
          <w:tcPr>
            <w:tcW w:w="0" w:type="auto"/>
            <w:vMerge/>
            <w:hideMark/>
          </w:tcPr>
          <w:p w:rsidR="00B7075F" w:rsidRPr="00EF17F1" w:rsidRDefault="00B7075F" w:rsidP="000D3601">
            <w:pPr>
              <w:rPr>
                <w:rFonts w:ascii="Times New Roman" w:eastAsia="Times New Roman" w:hAnsi="Times New Roman" w:cs="Times New Roman"/>
                <w:sz w:val="28"/>
                <w:szCs w:val="28"/>
                <w:lang w:eastAsia="ru-RU"/>
              </w:rPr>
            </w:pPr>
          </w:p>
        </w:tc>
        <w:tc>
          <w:tcPr>
            <w:tcW w:w="3086" w:type="dxa"/>
            <w:vMerge/>
            <w:hideMark/>
          </w:tcPr>
          <w:p w:rsidR="00B7075F" w:rsidRPr="00EF17F1" w:rsidRDefault="00B7075F" w:rsidP="000D3601">
            <w:pPr>
              <w:rPr>
                <w:rFonts w:ascii="Times New Roman" w:eastAsia="Times New Roman" w:hAnsi="Times New Roman" w:cs="Times New Roman"/>
                <w:sz w:val="28"/>
                <w:szCs w:val="28"/>
                <w:lang w:eastAsia="ru-RU"/>
              </w:rPr>
            </w:pPr>
          </w:p>
        </w:tc>
      </w:tr>
      <w:tr w:rsidR="00B7075F" w:rsidRPr="00EF17F1" w:rsidTr="00B31948">
        <w:trPr>
          <w:trHeight w:val="675"/>
        </w:trPr>
        <w:tc>
          <w:tcPr>
            <w:tcW w:w="4092" w:type="dxa"/>
            <w:hideMark/>
          </w:tcPr>
          <w:p w:rsidR="00B7075F" w:rsidRPr="00EF17F1" w:rsidRDefault="00B7075F" w:rsidP="00B31948">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5</w:t>
            </w:r>
            <w:r w:rsidRPr="00B31948">
              <w:rPr>
                <w:rFonts w:ascii="Times New Roman" w:eastAsia="Times New Roman" w:hAnsi="Times New Roman" w:cs="Times New Roman"/>
                <w:sz w:val="28"/>
                <w:szCs w:val="28"/>
                <w:lang w:eastAsia="ru-RU"/>
              </w:rPr>
              <w:t xml:space="preserve">. </w:t>
            </w:r>
            <w:r w:rsidR="00B31948" w:rsidRPr="00B31948">
              <w:rPr>
                <w:rFonts w:ascii="Times New Roman" w:hAnsi="Times New Roman" w:cs="Times New Roman"/>
                <w:sz w:val="28"/>
                <w:szCs w:val="28"/>
              </w:rPr>
              <w:t>Художественная литература для чтения и заучивания:</w:t>
            </w: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B31948" w:rsidRPr="00EF17F1" w:rsidTr="008B4729">
        <w:trPr>
          <w:trHeight w:val="3250"/>
        </w:trPr>
        <w:tc>
          <w:tcPr>
            <w:tcW w:w="4092" w:type="dxa"/>
            <w:hideMark/>
          </w:tcPr>
          <w:p w:rsidR="00B31948" w:rsidRPr="00EF17F1" w:rsidRDefault="00B31948" w:rsidP="00B31948">
            <w:pPr>
              <w:textAlignment w:val="baseline"/>
              <w:rPr>
                <w:rFonts w:ascii="Times New Roman" w:eastAsia="Times New Roman" w:hAnsi="Times New Roman" w:cs="Times New Roman"/>
                <w:sz w:val="28"/>
                <w:szCs w:val="28"/>
                <w:lang w:eastAsia="ru-RU"/>
              </w:rPr>
            </w:pPr>
            <w:proofErr w:type="gramStart"/>
            <w:r w:rsidRPr="00B31948">
              <w:rPr>
                <w:rFonts w:ascii="Times New Roman" w:hAnsi="Times New Roman" w:cs="Times New Roman"/>
                <w:sz w:val="28"/>
                <w:szCs w:val="28"/>
              </w:rPr>
              <w:lastRenderedPageBreak/>
              <w:t xml:space="preserve">С.Михалков «Моя улица», «Велосипедист», «Скверная история»; С. Маршак «Милиционер», «Мяч»; В. Головко «Правила движения»; С Яковлев «Советы доктора Айболита»; О. </w:t>
            </w:r>
            <w:proofErr w:type="spellStart"/>
            <w:r w:rsidRPr="00B31948">
              <w:rPr>
                <w:rFonts w:ascii="Times New Roman" w:hAnsi="Times New Roman" w:cs="Times New Roman"/>
                <w:sz w:val="28"/>
                <w:szCs w:val="28"/>
              </w:rPr>
              <w:t>Бедерев</w:t>
            </w:r>
            <w:proofErr w:type="spellEnd"/>
            <w:r w:rsidRPr="00B31948">
              <w:rPr>
                <w:rFonts w:ascii="Times New Roman" w:hAnsi="Times New Roman" w:cs="Times New Roman"/>
                <w:sz w:val="28"/>
                <w:szCs w:val="28"/>
              </w:rPr>
              <w:t xml:space="preserve"> «Если бы…»; А. Северный «Светофор»; В. </w:t>
            </w:r>
            <w:proofErr w:type="spellStart"/>
            <w:r w:rsidRPr="00B31948">
              <w:rPr>
                <w:rFonts w:ascii="Times New Roman" w:hAnsi="Times New Roman" w:cs="Times New Roman"/>
                <w:sz w:val="28"/>
                <w:szCs w:val="28"/>
              </w:rPr>
              <w:t>Семернин</w:t>
            </w:r>
            <w:proofErr w:type="spellEnd"/>
            <w:r w:rsidRPr="00B31948">
              <w:rPr>
                <w:rFonts w:ascii="Times New Roman" w:hAnsi="Times New Roman" w:cs="Times New Roman"/>
                <w:sz w:val="28"/>
                <w:szCs w:val="28"/>
              </w:rPr>
              <w:t xml:space="preserve"> «Запрещается - разрешается»</w:t>
            </w:r>
            <w:proofErr w:type="gramEnd"/>
          </w:p>
        </w:tc>
        <w:tc>
          <w:tcPr>
            <w:tcW w:w="2753" w:type="dxa"/>
            <w:hideMark/>
          </w:tcPr>
          <w:p w:rsidR="00B31948" w:rsidRPr="00EF17F1" w:rsidRDefault="00B31948" w:rsidP="000D3601">
            <w:pPr>
              <w:textAlignment w:val="baseline"/>
              <w:rPr>
                <w:rFonts w:ascii="Times New Roman" w:eastAsia="Times New Roman" w:hAnsi="Times New Roman" w:cs="Times New Roman"/>
                <w:sz w:val="28"/>
                <w:szCs w:val="28"/>
                <w:lang w:eastAsia="ru-RU"/>
              </w:rPr>
            </w:pPr>
          </w:p>
        </w:tc>
        <w:tc>
          <w:tcPr>
            <w:tcW w:w="3086" w:type="dxa"/>
            <w:hideMark/>
          </w:tcPr>
          <w:p w:rsidR="00B31948" w:rsidRPr="00EF17F1" w:rsidRDefault="00B31948" w:rsidP="000D3601">
            <w:pPr>
              <w:textAlignment w:val="baseline"/>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8. Просмотр диафильмов: “Загадки улицы”, “Зебра на асфальте”, “Правила дорожного движения”, “Сердитый автомобиль”</w:t>
            </w: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B7075F" w:rsidRPr="00EF17F1" w:rsidTr="00B7075F">
        <w:tc>
          <w:tcPr>
            <w:tcW w:w="9931" w:type="dxa"/>
            <w:gridSpan w:val="3"/>
            <w:hideMark/>
          </w:tcPr>
          <w:p w:rsidR="00B7075F" w:rsidRPr="00EF17F1" w:rsidRDefault="00B7075F" w:rsidP="00B0148B">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Работа с родителями</w:t>
            </w:r>
            <w:r w:rsidRPr="00EF17F1">
              <w:rPr>
                <w:rFonts w:ascii="Times New Roman" w:eastAsia="Times New Roman" w:hAnsi="Times New Roman" w:cs="Times New Roman"/>
                <w:sz w:val="28"/>
                <w:szCs w:val="28"/>
                <w:lang w:eastAsia="ru-RU"/>
              </w:rPr>
              <w:t> </w:t>
            </w:r>
          </w:p>
        </w:tc>
      </w:tr>
      <w:tr w:rsidR="00B7075F" w:rsidRPr="00EF17F1" w:rsidTr="00B7075F">
        <w:tc>
          <w:tcPr>
            <w:tcW w:w="4092" w:type="dxa"/>
            <w:hideMark/>
          </w:tcPr>
          <w:p w:rsidR="00B7075F" w:rsidRPr="00EF17F1" w:rsidRDefault="00B7075F" w:rsidP="00B31948">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xml:space="preserve">1. </w:t>
            </w:r>
            <w:r w:rsidR="00B31948">
              <w:rPr>
                <w:rFonts w:ascii="Times New Roman" w:eastAsia="Times New Roman" w:hAnsi="Times New Roman" w:cs="Times New Roman"/>
                <w:sz w:val="28"/>
                <w:szCs w:val="28"/>
                <w:lang w:eastAsia="ru-RU"/>
              </w:rPr>
              <w:t xml:space="preserve">Консультация: </w:t>
            </w:r>
            <w:r w:rsidR="00B31948" w:rsidRPr="00B31948">
              <w:rPr>
                <w:rFonts w:ascii="Times New Roman" w:hAnsi="Times New Roman" w:cs="Times New Roman"/>
                <w:sz w:val="28"/>
                <w:szCs w:val="28"/>
              </w:rPr>
              <w:t>Что должны знать родители, находясь с ребенком на</w:t>
            </w:r>
            <w:r w:rsidR="00B31948">
              <w:t xml:space="preserve"> </w:t>
            </w:r>
            <w:r w:rsidR="00B31948" w:rsidRPr="00B31948">
              <w:rPr>
                <w:rFonts w:ascii="Times New Roman" w:hAnsi="Times New Roman" w:cs="Times New Roman"/>
                <w:sz w:val="28"/>
                <w:szCs w:val="28"/>
              </w:rPr>
              <w:t>улице</w:t>
            </w: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Октябрь</w:t>
            </w: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B7075F" w:rsidRPr="00EF17F1" w:rsidRDefault="00B7075F" w:rsidP="000D3601">
            <w:pPr>
              <w:textAlignment w:val="baseline"/>
              <w:rPr>
                <w:rFonts w:ascii="Times New Roman" w:eastAsia="Times New Roman" w:hAnsi="Times New Roman" w:cs="Times New Roman"/>
                <w:sz w:val="28"/>
                <w:szCs w:val="28"/>
                <w:lang w:eastAsia="ru-RU"/>
              </w:rPr>
            </w:pPr>
          </w:p>
        </w:tc>
      </w:tr>
      <w:tr w:rsidR="00B7075F" w:rsidRPr="00EF17F1" w:rsidTr="00B31948">
        <w:trPr>
          <w:trHeight w:val="840"/>
        </w:trPr>
        <w:tc>
          <w:tcPr>
            <w:tcW w:w="4092" w:type="dxa"/>
            <w:hideMark/>
          </w:tcPr>
          <w:p w:rsidR="00B7075F" w:rsidRPr="00EF17F1" w:rsidRDefault="00B31948" w:rsidP="00B3194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7075F" w:rsidRPr="00B31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Консультация: </w:t>
            </w:r>
            <w:r w:rsidRPr="00B31948">
              <w:rPr>
                <w:rFonts w:ascii="Times New Roman" w:eastAsia="Times New Roman" w:hAnsi="Times New Roman" w:cs="Times New Roman"/>
                <w:sz w:val="28"/>
                <w:szCs w:val="28"/>
                <w:lang w:eastAsia="ru-RU"/>
              </w:rPr>
              <w:t>Правила дорожного движения – для всех</w:t>
            </w: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B7075F" w:rsidRPr="00EF17F1" w:rsidRDefault="00B7075F" w:rsidP="000D3601">
            <w:pPr>
              <w:textAlignment w:val="baseline"/>
              <w:rPr>
                <w:rFonts w:ascii="Times New Roman" w:eastAsia="Times New Roman" w:hAnsi="Times New Roman" w:cs="Times New Roman"/>
                <w:sz w:val="28"/>
                <w:szCs w:val="28"/>
                <w:lang w:eastAsia="ru-RU"/>
              </w:rPr>
            </w:pPr>
          </w:p>
        </w:tc>
      </w:tr>
      <w:tr w:rsidR="00B31948" w:rsidRPr="00EF17F1" w:rsidTr="00B7075F">
        <w:trPr>
          <w:trHeight w:val="1365"/>
        </w:trPr>
        <w:tc>
          <w:tcPr>
            <w:tcW w:w="4092" w:type="dxa"/>
            <w:hideMark/>
          </w:tcPr>
          <w:p w:rsidR="00B31948" w:rsidRDefault="00B31948"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Участие родителей в подготовке и проведении занятий по правилам дорожного движения</w:t>
            </w:r>
          </w:p>
        </w:tc>
        <w:tc>
          <w:tcPr>
            <w:tcW w:w="2753" w:type="dxa"/>
            <w:hideMark/>
          </w:tcPr>
          <w:p w:rsidR="00B31948" w:rsidRPr="00EF17F1" w:rsidRDefault="008B4729"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w:t>
            </w:r>
          </w:p>
        </w:tc>
        <w:tc>
          <w:tcPr>
            <w:tcW w:w="3086" w:type="dxa"/>
            <w:hideMark/>
          </w:tcPr>
          <w:p w:rsidR="00B31948" w:rsidRPr="00EF17F1" w:rsidRDefault="008B4729"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B31948" w:rsidRPr="00EF17F1" w:rsidTr="008B4729">
        <w:trPr>
          <w:trHeight w:val="3022"/>
        </w:trPr>
        <w:tc>
          <w:tcPr>
            <w:tcW w:w="4092" w:type="dxa"/>
            <w:hideMark/>
          </w:tcPr>
          <w:p w:rsidR="00B31948" w:rsidRPr="00B31948" w:rsidRDefault="00B31948" w:rsidP="00B31948">
            <w:pPr>
              <w:rPr>
                <w:rFonts w:ascii="Times New Roman" w:eastAsia="Times New Roman" w:hAnsi="Times New Roman" w:cs="Times New Roman"/>
                <w:sz w:val="28"/>
                <w:szCs w:val="28"/>
                <w:lang w:eastAsia="ru-RU"/>
              </w:rPr>
            </w:pPr>
            <w:r w:rsidRPr="00B31948">
              <w:rPr>
                <w:rFonts w:ascii="Times New Roman" w:eastAsia="Times New Roman" w:hAnsi="Times New Roman" w:cs="Times New Roman"/>
                <w:sz w:val="28"/>
                <w:szCs w:val="28"/>
                <w:lang w:eastAsia="ru-RU"/>
              </w:rPr>
              <w:t>Информационный стенд:</w:t>
            </w:r>
          </w:p>
          <w:p w:rsidR="00B31948" w:rsidRPr="00B31948" w:rsidRDefault="00B31948" w:rsidP="00B31948">
            <w:pPr>
              <w:pStyle w:val="a8"/>
              <w:rPr>
                <w:rFonts w:ascii="Times New Roman" w:hAnsi="Times New Roman" w:cs="Times New Roman"/>
                <w:sz w:val="28"/>
                <w:szCs w:val="28"/>
                <w:lang w:eastAsia="ru-RU"/>
              </w:rPr>
            </w:pPr>
            <w:r w:rsidRPr="00B31948">
              <w:rPr>
                <w:lang w:eastAsia="ru-RU"/>
              </w:rPr>
              <w:br/>
            </w:r>
            <w:r w:rsidRPr="00B31948">
              <w:rPr>
                <w:rFonts w:ascii="Times New Roman" w:hAnsi="Times New Roman" w:cs="Times New Roman"/>
                <w:sz w:val="28"/>
                <w:szCs w:val="28"/>
                <w:lang w:eastAsia="ru-RU"/>
              </w:rPr>
              <w:t>Безопасность твоего ребенка в твоих руках</w:t>
            </w:r>
          </w:p>
          <w:p w:rsidR="00B31948" w:rsidRPr="008B4729" w:rsidRDefault="00B31948" w:rsidP="008B4729">
            <w:pPr>
              <w:pStyle w:val="a8"/>
              <w:rPr>
                <w:rFonts w:ascii="Times New Roman" w:hAnsi="Times New Roman" w:cs="Times New Roman"/>
                <w:sz w:val="28"/>
                <w:szCs w:val="28"/>
                <w:lang w:eastAsia="ru-RU"/>
              </w:rPr>
            </w:pPr>
            <w:r w:rsidRPr="00B31948">
              <w:rPr>
                <w:rFonts w:ascii="Times New Roman" w:hAnsi="Times New Roman" w:cs="Times New Roman"/>
                <w:sz w:val="28"/>
                <w:szCs w:val="28"/>
                <w:lang w:eastAsia="ru-RU"/>
              </w:rPr>
              <w:br/>
              <w:t>Памятка взрослым по ознакомлению детей с Правилами дорожного движения</w:t>
            </w:r>
          </w:p>
        </w:tc>
        <w:tc>
          <w:tcPr>
            <w:tcW w:w="2753" w:type="dxa"/>
            <w:hideMark/>
          </w:tcPr>
          <w:p w:rsidR="00B31948" w:rsidRDefault="00B31948" w:rsidP="000D3601">
            <w:pPr>
              <w:textAlignment w:val="baseline"/>
              <w:rPr>
                <w:rFonts w:ascii="Times New Roman" w:eastAsia="Times New Roman" w:hAnsi="Times New Roman" w:cs="Times New Roman"/>
                <w:sz w:val="28"/>
                <w:szCs w:val="28"/>
                <w:lang w:eastAsia="ru-RU"/>
              </w:rPr>
            </w:pPr>
          </w:p>
          <w:p w:rsidR="00B31948" w:rsidRDefault="00B31948" w:rsidP="000D3601">
            <w:pPr>
              <w:textAlignment w:val="baseline"/>
              <w:rPr>
                <w:rFonts w:ascii="Times New Roman" w:eastAsia="Times New Roman" w:hAnsi="Times New Roman" w:cs="Times New Roman"/>
                <w:sz w:val="28"/>
                <w:szCs w:val="28"/>
                <w:lang w:eastAsia="ru-RU"/>
              </w:rPr>
            </w:pPr>
          </w:p>
          <w:p w:rsidR="00B31948" w:rsidRDefault="00B31948"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rsidR="008B4729" w:rsidRDefault="008B4729" w:rsidP="000D3601">
            <w:pPr>
              <w:textAlignment w:val="baseline"/>
              <w:rPr>
                <w:rFonts w:ascii="Times New Roman" w:eastAsia="Times New Roman" w:hAnsi="Times New Roman" w:cs="Times New Roman"/>
                <w:sz w:val="28"/>
                <w:szCs w:val="28"/>
                <w:lang w:eastAsia="ru-RU"/>
              </w:rPr>
            </w:pPr>
          </w:p>
          <w:p w:rsidR="008B4729" w:rsidRDefault="008B4729" w:rsidP="000D3601">
            <w:pPr>
              <w:textAlignment w:val="baseline"/>
              <w:rPr>
                <w:rFonts w:ascii="Times New Roman" w:eastAsia="Times New Roman" w:hAnsi="Times New Roman" w:cs="Times New Roman"/>
                <w:sz w:val="28"/>
                <w:szCs w:val="28"/>
                <w:lang w:eastAsia="ru-RU"/>
              </w:rPr>
            </w:pPr>
          </w:p>
          <w:p w:rsidR="008B4729" w:rsidRDefault="008B4729" w:rsidP="000D3601">
            <w:pPr>
              <w:textAlignment w:val="baseline"/>
              <w:rPr>
                <w:rFonts w:ascii="Times New Roman" w:eastAsia="Times New Roman" w:hAnsi="Times New Roman" w:cs="Times New Roman"/>
                <w:sz w:val="28"/>
                <w:szCs w:val="28"/>
                <w:lang w:eastAsia="ru-RU"/>
              </w:rPr>
            </w:pPr>
          </w:p>
          <w:p w:rsidR="008B4729" w:rsidRPr="00EF17F1" w:rsidRDefault="008B4729"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3086" w:type="dxa"/>
            <w:hideMark/>
          </w:tcPr>
          <w:p w:rsidR="00B31948" w:rsidRDefault="00B31948" w:rsidP="000D3601">
            <w:pPr>
              <w:textAlignment w:val="baseline"/>
              <w:rPr>
                <w:rFonts w:ascii="Times New Roman" w:eastAsia="Times New Roman" w:hAnsi="Times New Roman" w:cs="Times New Roman"/>
                <w:sz w:val="28"/>
                <w:szCs w:val="28"/>
                <w:lang w:eastAsia="ru-RU"/>
              </w:rPr>
            </w:pPr>
          </w:p>
          <w:p w:rsidR="00B31948" w:rsidRDefault="00B31948" w:rsidP="000D3601">
            <w:pPr>
              <w:textAlignment w:val="baseline"/>
              <w:rPr>
                <w:rFonts w:ascii="Times New Roman" w:eastAsia="Times New Roman" w:hAnsi="Times New Roman" w:cs="Times New Roman"/>
                <w:sz w:val="28"/>
                <w:szCs w:val="28"/>
                <w:lang w:eastAsia="ru-RU"/>
              </w:rPr>
            </w:pPr>
          </w:p>
          <w:p w:rsidR="00B31948" w:rsidRDefault="00B31948"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p w:rsidR="008B4729" w:rsidRDefault="008B4729" w:rsidP="000D3601">
            <w:pPr>
              <w:textAlignment w:val="baseline"/>
              <w:rPr>
                <w:rFonts w:ascii="Times New Roman" w:eastAsia="Times New Roman" w:hAnsi="Times New Roman" w:cs="Times New Roman"/>
                <w:sz w:val="28"/>
                <w:szCs w:val="28"/>
                <w:lang w:eastAsia="ru-RU"/>
              </w:rPr>
            </w:pPr>
          </w:p>
          <w:p w:rsidR="008B4729" w:rsidRDefault="008B4729" w:rsidP="000D3601">
            <w:pPr>
              <w:textAlignment w:val="baseline"/>
              <w:rPr>
                <w:rFonts w:ascii="Times New Roman" w:eastAsia="Times New Roman" w:hAnsi="Times New Roman" w:cs="Times New Roman"/>
                <w:sz w:val="28"/>
                <w:szCs w:val="28"/>
                <w:lang w:eastAsia="ru-RU"/>
              </w:rPr>
            </w:pPr>
          </w:p>
          <w:p w:rsidR="008B4729" w:rsidRDefault="008B4729" w:rsidP="000D3601">
            <w:pPr>
              <w:textAlignment w:val="baseline"/>
              <w:rPr>
                <w:rFonts w:ascii="Times New Roman" w:eastAsia="Times New Roman" w:hAnsi="Times New Roman" w:cs="Times New Roman"/>
                <w:sz w:val="28"/>
                <w:szCs w:val="28"/>
                <w:lang w:eastAsia="ru-RU"/>
              </w:rPr>
            </w:pPr>
          </w:p>
          <w:p w:rsidR="008B4729" w:rsidRPr="00EF17F1" w:rsidRDefault="008B4729"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B7075F" w:rsidRPr="00EF17F1" w:rsidTr="00B7075F">
        <w:tc>
          <w:tcPr>
            <w:tcW w:w="9931" w:type="dxa"/>
            <w:gridSpan w:val="3"/>
            <w:hideMark/>
          </w:tcPr>
          <w:p w:rsidR="00B7075F" w:rsidRPr="00EF17F1" w:rsidRDefault="00B7075F"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Межведомственные связи</w:t>
            </w:r>
          </w:p>
          <w:p w:rsidR="00B7075F" w:rsidRPr="00EF17F1" w:rsidRDefault="00B7075F" w:rsidP="000D3601">
            <w:pPr>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B7075F" w:rsidRPr="00EF17F1" w:rsidTr="00B7075F">
        <w:tc>
          <w:tcPr>
            <w:tcW w:w="4092" w:type="dxa"/>
            <w:hideMark/>
          </w:tcPr>
          <w:p w:rsidR="00B7075F" w:rsidRPr="00EF17F1" w:rsidRDefault="00B7075F" w:rsidP="008B4729">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w:t>
            </w:r>
            <w:r w:rsidRPr="008B4729">
              <w:rPr>
                <w:rFonts w:ascii="Times New Roman" w:eastAsia="Times New Roman" w:hAnsi="Times New Roman" w:cs="Times New Roman"/>
                <w:sz w:val="28"/>
                <w:szCs w:val="28"/>
                <w:lang w:eastAsia="ru-RU"/>
              </w:rPr>
              <w:t xml:space="preserve">. </w:t>
            </w:r>
            <w:r w:rsidR="008B4729" w:rsidRPr="008B4729">
              <w:rPr>
                <w:rFonts w:ascii="Times New Roman" w:hAnsi="Times New Roman" w:cs="Times New Roman"/>
                <w:sz w:val="28"/>
                <w:szCs w:val="28"/>
              </w:rPr>
              <w:t>Встреча с работниками ГИБДД</w:t>
            </w:r>
            <w:r w:rsidR="008B4729" w:rsidRPr="00EF17F1">
              <w:rPr>
                <w:rFonts w:ascii="Times New Roman" w:eastAsia="Times New Roman" w:hAnsi="Times New Roman" w:cs="Times New Roman"/>
                <w:sz w:val="28"/>
                <w:szCs w:val="28"/>
                <w:lang w:eastAsia="ru-RU"/>
              </w:rPr>
              <w:t xml:space="preserve"> </w:t>
            </w:r>
          </w:p>
        </w:tc>
        <w:tc>
          <w:tcPr>
            <w:tcW w:w="2753" w:type="dxa"/>
            <w:hideMark/>
          </w:tcPr>
          <w:p w:rsidR="00B7075F" w:rsidRPr="00EF17F1" w:rsidRDefault="008B4729" w:rsidP="000D360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w:t>
            </w: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B7075F" w:rsidRPr="00EF17F1" w:rsidRDefault="00B7075F" w:rsidP="000D3601">
            <w:pPr>
              <w:textAlignment w:val="baseline"/>
              <w:rPr>
                <w:rFonts w:ascii="Times New Roman" w:eastAsia="Times New Roman" w:hAnsi="Times New Roman" w:cs="Times New Roman"/>
                <w:sz w:val="28"/>
                <w:szCs w:val="28"/>
                <w:lang w:eastAsia="ru-RU"/>
              </w:rPr>
            </w:pPr>
          </w:p>
        </w:tc>
      </w:tr>
      <w:tr w:rsidR="00B7075F" w:rsidRPr="00EF17F1" w:rsidTr="008B4729">
        <w:trPr>
          <w:trHeight w:val="841"/>
        </w:trPr>
        <w:tc>
          <w:tcPr>
            <w:tcW w:w="4092"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2. Участие инспектора ГИБДД в проведении занятий по правилам дорожного движения</w:t>
            </w: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B7075F" w:rsidRPr="00EF17F1" w:rsidRDefault="00B7075F" w:rsidP="000D3601">
            <w:pPr>
              <w:textAlignment w:val="baseline"/>
              <w:rPr>
                <w:rFonts w:ascii="Times New Roman" w:eastAsia="Times New Roman" w:hAnsi="Times New Roman" w:cs="Times New Roman"/>
                <w:sz w:val="28"/>
                <w:szCs w:val="28"/>
                <w:lang w:eastAsia="ru-RU"/>
              </w:rPr>
            </w:pPr>
          </w:p>
        </w:tc>
      </w:tr>
      <w:tr w:rsidR="00B7075F" w:rsidRPr="00EF17F1" w:rsidTr="00B7075F">
        <w:tc>
          <w:tcPr>
            <w:tcW w:w="4092" w:type="dxa"/>
            <w:hideMark/>
          </w:tcPr>
          <w:p w:rsidR="00B7075F" w:rsidRPr="00EF17F1" w:rsidRDefault="00B7075F" w:rsidP="008B4729">
            <w:pPr>
              <w:textAlignment w:val="baseline"/>
              <w:rPr>
                <w:rFonts w:ascii="Times New Roman" w:eastAsia="Times New Roman" w:hAnsi="Times New Roman" w:cs="Times New Roman"/>
                <w:sz w:val="28"/>
                <w:szCs w:val="28"/>
                <w:lang w:eastAsia="ru-RU"/>
              </w:rPr>
            </w:pPr>
          </w:p>
        </w:tc>
        <w:tc>
          <w:tcPr>
            <w:tcW w:w="2753"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c>
          <w:tcPr>
            <w:tcW w:w="3086" w:type="dxa"/>
            <w:hideMark/>
          </w:tcPr>
          <w:p w:rsidR="00B7075F" w:rsidRPr="00EF17F1" w:rsidRDefault="00B7075F" w:rsidP="000D3601">
            <w:pPr>
              <w:textAlignment w:val="baseline"/>
              <w:rPr>
                <w:rFonts w:ascii="Times New Roman" w:eastAsia="Times New Roman" w:hAnsi="Times New Roman" w:cs="Times New Roman"/>
                <w:sz w:val="28"/>
                <w:szCs w:val="28"/>
                <w:lang w:eastAsia="ru-RU"/>
              </w:rPr>
            </w:pPr>
          </w:p>
        </w:tc>
      </w:tr>
    </w:tbl>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DA6343" w:rsidRDefault="00DA634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0D3601" w:rsidRPr="00EF17F1" w:rsidRDefault="000D3601"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r w:rsidRPr="00EF17F1">
        <w:rPr>
          <w:rFonts w:ascii="Times New Roman" w:eastAsia="Times New Roman" w:hAnsi="Times New Roman" w:cs="Times New Roman"/>
          <w:b/>
          <w:bCs/>
          <w:color w:val="000000"/>
          <w:sz w:val="28"/>
          <w:szCs w:val="28"/>
          <w:lang w:eastAsia="ru-RU"/>
        </w:rPr>
        <w:lastRenderedPageBreak/>
        <w:t>ИНСТРУКЦИЯ ДЛЯ ВОСПИТАТЕЛЕЙ ПО ПРЕДУПРЕЖДЕНИЮ ДЕТСКОГО ДОРОЖНО - 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Группы детей разрешается водить только по тротуару (а не по дороге вдоль тротуара). Нужно следить, чтобы дети шли строго по двое, взявшись за руки.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Дети очень любознательны, в пути они могут увлечься чем - нибудь, отстать или уклониться в сторону. Поэтому группу детей всегда должны сопровождать двое взрослых: один идет впереди, другой - сзади.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Переходить через улицу надо на перекрестках или в местах, где имеются знаки перехода, по пешеходным дорожкам и при зеленом сигнале светофора.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Переходить через улицу надо не спеша, спокойным ровным шагом.</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Переходить через улицу надо напрямик (а не наискось), потому что это ближайший путь на противоположную сторону.</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 тех местах, где нет тротуара, надо ходить по левой стороне, навстречу транспорту, и при его приближении уступать ему место, отходя к краю дороги.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Каждый воспитатель должен хорошо знать правила дорожного движения, чтобы со знанием преподать их детям.</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lastRenderedPageBreak/>
        <w:t>Организация занятий по обучению дошкольников безопасному поведению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развитие у детей познавательных процессов, необходимых им для правильной и безопасной ориентации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формирование у детей навыков и устойчивых положительных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д.В общую программу воспитания дошкольников должны быть включены вопросы, раскрывающие содержание терминов "опасность" и "безопасность".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Воспитательный процесс рекомендуется осуществлять: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 процессе специальных развивающих и обучающих занятий по дорожной тематике.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w:t>
      </w:r>
      <w:r w:rsidRPr="00EF17F1">
        <w:rPr>
          <w:rFonts w:ascii="Times New Roman" w:eastAsia="Times New Roman" w:hAnsi="Times New Roman" w:cs="Times New Roman"/>
          <w:color w:val="000000"/>
          <w:sz w:val="28"/>
          <w:szCs w:val="28"/>
          <w:bdr w:val="none" w:sz="0" w:space="0" w:color="auto" w:frame="1"/>
          <w:lang w:eastAsia="ru-RU"/>
        </w:rPr>
        <w:lastRenderedPageBreak/>
        <w:t>формирование у дошкольника привычки сдерживать свои порывы и желания (например, бежать, когда это опасно,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Основные из них: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вовремя замечать опасные места, приближающийся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различать величину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определять расстояние до приближающегося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знание сигналов светофора, символов на дорожных знаках и их значение;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понимание особенностей движения транспорта; того, что он не может мгновенно остановиться, увидев на своем пути пешехода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понимание потенциальной опасности транспорта; того, что на дорогах могут быть аварии с гибелью и ранениями людей;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связно выражать свои мысли.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Все эти вопросы должны отражаться в общей программе воспитания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Каждое из занятий должно иметь свои цели и задачи. Например, занятие "Предвидение опасности на улицах" имеет следующие задачи: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lastRenderedPageBreak/>
        <w:t>• </w:t>
      </w:r>
      <w:r w:rsidRPr="00EF17F1">
        <w:rPr>
          <w:rFonts w:ascii="Times New Roman" w:eastAsia="Times New Roman" w:hAnsi="Times New Roman" w:cs="Times New Roman"/>
          <w:color w:val="000000"/>
          <w:sz w:val="28"/>
          <w:szCs w:val="28"/>
          <w:bdr w:val="none" w:sz="0" w:space="0" w:color="auto" w:frame="1"/>
          <w:lang w:eastAsia="ru-RU"/>
        </w:rPr>
        <w:t>познакомить с основными видами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определить опасные места вокруг дошкольного учреждения, в микрорайоне проживания, во дворе, на улицах по дороге в детский сад;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проложить совместно с детьми безопасный маршрут движения в дошкольное учреждение;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разъяснить детям типичные ошибки поведения на улице, приводящие к несчастным случаям и наездам на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рассказать об опасностях на улицах и дорогах, связанных с погодными условиями и освещением;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Рекомендуется использовать на занятиях с дошкольниками новые педагогические технологии: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моделирование опасных и безопасных дорожных ситуаций;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интерактивный опрос;</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w:t>
      </w:r>
      <w:r w:rsidRPr="00EF17F1">
        <w:rPr>
          <w:rFonts w:ascii="Times New Roman" w:eastAsia="Times New Roman" w:hAnsi="Times New Roman" w:cs="Times New Roman"/>
          <w:color w:val="000000"/>
          <w:sz w:val="28"/>
          <w:szCs w:val="28"/>
          <w:bdr w:val="none" w:sz="0" w:space="0" w:color="auto" w:frame="1"/>
          <w:lang w:eastAsia="ru-RU"/>
        </w:rPr>
        <w:lastRenderedPageBreak/>
        <w:t>наращивая знания дошкольников таким образом, чтобы к школе они уже могли ориентироваться на улице и четко знали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младшей группе занятия лучше всего проводить на прогулках (для лучшей наглядности).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w:t>
      </w:r>
      <w:r w:rsidRPr="00EF17F1">
        <w:rPr>
          <w:rFonts w:ascii="Times New Roman" w:eastAsia="Times New Roman" w:hAnsi="Times New Roman" w:cs="Times New Roman"/>
          <w:color w:val="000000"/>
          <w:sz w:val="28"/>
          <w:szCs w:val="28"/>
          <w:bdr w:val="none" w:sz="0" w:space="0" w:color="auto" w:frame="1"/>
          <w:lang w:eastAsia="ru-RU"/>
        </w:rPr>
        <w:lastRenderedPageBreak/>
        <w:t>места на улице являются опасными, а также выясняет, насколько хорошо дети владеют дорожной лексикой.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Принципы воспитания и обучения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единство;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наглядность;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постепенность;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доступность и др.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Примерная тематика занятий с дошкольниками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"Дорога в дошкольное учреждение".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"Опасные места на территории, прилегающей к дошкольному учреждению".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"Предвидение опасности на улицах".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"Виды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поведения на тротуаре, во дворе, на детской площадке".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"Нахождение на улице со взрослыми и правила перехода проезжей части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"Опасные и безопасные действия пешеходов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"Виды и сигналы светофоров".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 (подземный, надземный и наземный – "зебра")».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"Дорожные знаки для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обучении детей следует учитывать следующие данные научных исследований: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дошкольники младшей группы способны запомнить только два, три ярких признака предметов;</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дети средней группы могут запомнить три, четыре признака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дети из старшей группы запоминают не больше пяти, шести признаков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Имеются в виду: цвет, форма, структура, пропорции, величина, назначение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Просвещение родителей по вопросам обучения детей правилам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Организуя столь важную работу по профилактике детского дорожно-</w:t>
      </w:r>
      <w:r w:rsidRPr="00EF17F1">
        <w:rPr>
          <w:rFonts w:ascii="Times New Roman" w:eastAsia="Times New Roman" w:hAnsi="Times New Roman" w:cs="Times New Roman"/>
          <w:color w:val="000000"/>
          <w:sz w:val="28"/>
          <w:szCs w:val="28"/>
          <w:bdr w:val="none" w:sz="0" w:space="0" w:color="auto" w:frame="1"/>
          <w:lang w:eastAsia="ru-RU"/>
        </w:rPr>
        <w:softHyphen/>
        <w:t>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EF17F1">
        <w:rPr>
          <w:rFonts w:ascii="Times New Roman" w:eastAsia="Times New Roman" w:hAnsi="Times New Roman" w:cs="Times New Roman"/>
          <w:color w:val="000000"/>
          <w:sz w:val="28"/>
          <w:szCs w:val="28"/>
          <w:bdr w:val="none" w:sz="0" w:space="0" w:color="auto" w:frame="1"/>
          <w:lang w:eastAsia="ru-RU"/>
        </w:rPr>
        <w:softHyphen/>
        <w:t>ки, комбинезоны) обычно уже имеет нашивки</w:t>
      </w:r>
      <w:r w:rsidRPr="00EF17F1">
        <w:rPr>
          <w:rFonts w:ascii="Times New Roman" w:eastAsia="Times New Roman" w:hAnsi="Times New Roman" w:cs="Times New Roman"/>
          <w:color w:val="000000"/>
          <w:sz w:val="28"/>
          <w:szCs w:val="28"/>
          <w:bdr w:val="none" w:sz="0" w:space="0" w:color="auto" w:frame="1"/>
          <w:lang w:eastAsia="ru-RU"/>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Как подготовить ребенка к нестандартным ситуациям? Во-</w:t>
      </w:r>
      <w:r w:rsidRPr="00EF17F1">
        <w:rPr>
          <w:rFonts w:ascii="Times New Roman" w:eastAsia="Times New Roman" w:hAnsi="Times New Roman" w:cs="Times New Roman"/>
          <w:color w:val="000000"/>
          <w:sz w:val="28"/>
          <w:szCs w:val="28"/>
          <w:bdr w:val="none" w:sz="0" w:space="0" w:color="auto" w:frame="1"/>
          <w:lang w:eastAsia="ru-RU"/>
        </w:rPr>
        <w:softHyphen/>
        <w:t>первых, разбирать и оценивать множество реальных ситуаций во время прогулок. Во</w:t>
      </w:r>
      <w:r w:rsidRPr="00EF17F1">
        <w:rPr>
          <w:rFonts w:ascii="Times New Roman" w:eastAsia="Times New Roman" w:hAnsi="Times New Roman" w:cs="Times New Roman"/>
          <w:color w:val="000000"/>
          <w:sz w:val="28"/>
          <w:szCs w:val="28"/>
          <w:bdr w:val="none" w:sz="0" w:space="0" w:color="auto" w:frame="1"/>
          <w:lang w:eastAsia="ru-RU"/>
        </w:rPr>
        <w:softHyphen/>
        <w:t>-вторых, воспитывать чувство настороженности в опасных ситуациях и учить контролировать свои эмоции и реакции. В</w:t>
      </w:r>
      <w:r w:rsidRPr="00EF17F1">
        <w:rPr>
          <w:rFonts w:ascii="Times New Roman" w:eastAsia="Times New Roman" w:hAnsi="Times New Roman" w:cs="Times New Roman"/>
          <w:color w:val="000000"/>
          <w:sz w:val="28"/>
          <w:szCs w:val="28"/>
          <w:bdr w:val="none" w:sz="0" w:space="0" w:color="auto" w:frame="1"/>
          <w:lang w:eastAsia="ru-RU"/>
        </w:rPr>
        <w:softHyphen/>
        <w:t>-третьих, учить управлять своим телом, понимать его физические границы и возможности, переносить приобретенный опыт на новые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Следует разъяснять детям, что машина, даже припаркованная, может в любой момент двинуться с места, неожиданно выехать из-</w:t>
      </w:r>
      <w:r w:rsidRPr="00EF17F1">
        <w:rPr>
          <w:rFonts w:ascii="Times New Roman" w:eastAsia="Times New Roman" w:hAnsi="Times New Roman" w:cs="Times New Roman"/>
          <w:color w:val="000000"/>
          <w:sz w:val="28"/>
          <w:szCs w:val="28"/>
          <w:bdr w:val="none" w:sz="0" w:space="0" w:color="auto" w:frame="1"/>
          <w:lang w:eastAsia="ru-RU"/>
        </w:rPr>
        <w:softHyphen/>
        <w:t xml:space="preserve">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w:t>
      </w:r>
      <w:r w:rsidRPr="00EF17F1">
        <w:rPr>
          <w:rFonts w:ascii="Times New Roman" w:eastAsia="Times New Roman" w:hAnsi="Times New Roman" w:cs="Times New Roman"/>
          <w:color w:val="000000"/>
          <w:sz w:val="28"/>
          <w:szCs w:val="28"/>
          <w:bdr w:val="none" w:sz="0" w:space="0" w:color="auto" w:frame="1"/>
          <w:lang w:eastAsia="ru-RU"/>
        </w:rPr>
        <w:lastRenderedPageBreak/>
        <w:t>чем они опасны, найти вместе с ним наиболее безопасное место для игр во дворе.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разрешать детям играть самостоятельно на улице где</w:t>
      </w:r>
      <w:r w:rsidRPr="00EF17F1">
        <w:rPr>
          <w:rFonts w:ascii="Times New Roman" w:eastAsia="Times New Roman" w:hAnsi="Times New Roman" w:cs="Times New Roman"/>
          <w:color w:val="000000"/>
          <w:sz w:val="28"/>
          <w:szCs w:val="28"/>
          <w:bdr w:val="none" w:sz="0" w:space="0" w:color="auto" w:frame="1"/>
          <w:lang w:eastAsia="ru-RU"/>
        </w:rP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sidRPr="00EF17F1">
        <w:rPr>
          <w:rFonts w:ascii="Times New Roman" w:eastAsia="Times New Roman" w:hAnsi="Times New Roman" w:cs="Times New Roman"/>
          <w:color w:val="000000"/>
          <w:sz w:val="28"/>
          <w:szCs w:val="28"/>
          <w:bdr w:val="none" w:sz="0" w:space="0" w:color="auto" w:frame="1"/>
          <w:lang w:eastAsia="ru-RU"/>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EF17F1">
        <w:rPr>
          <w:rFonts w:ascii="Times New Roman" w:eastAsia="Times New Roman" w:hAnsi="Times New Roman" w:cs="Times New Roman"/>
          <w:color w:val="000000"/>
          <w:sz w:val="28"/>
          <w:szCs w:val="28"/>
          <w:bdr w:val="none" w:sz="0" w:space="0" w:color="auto" w:frame="1"/>
          <w:lang w:eastAsia="ru-RU"/>
        </w:rPr>
        <w:softHyphen/>
        <w:t>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rsidRPr="00EF17F1">
        <w:rPr>
          <w:rFonts w:ascii="Times New Roman" w:eastAsia="Times New Roman" w:hAnsi="Times New Roman" w:cs="Times New Roman"/>
          <w:color w:val="000000"/>
          <w:sz w:val="28"/>
          <w:szCs w:val="28"/>
          <w:bdr w:val="none" w:sz="0" w:space="0" w:color="auto" w:frame="1"/>
          <w:lang w:eastAsia="ru-RU"/>
        </w:rP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sidRPr="00EF17F1">
        <w:rPr>
          <w:rFonts w:ascii="Times New Roman" w:eastAsia="Times New Roman" w:hAnsi="Times New Roman" w:cs="Times New Roman"/>
          <w:color w:val="000000"/>
          <w:sz w:val="28"/>
          <w:szCs w:val="28"/>
          <w:bdr w:val="none" w:sz="0" w:space="0" w:color="auto" w:frame="1"/>
          <w:lang w:eastAsia="ru-RU"/>
        </w:rPr>
        <w:softHyphen/>
        <w:t>нибудь пожилым людям или продавцу в магазине.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w:t>
      </w:r>
      <w:r w:rsidRPr="00EF17F1">
        <w:rPr>
          <w:rFonts w:ascii="Times New Roman" w:eastAsia="Times New Roman" w:hAnsi="Times New Roman" w:cs="Times New Roman"/>
          <w:color w:val="000000"/>
          <w:sz w:val="28"/>
          <w:szCs w:val="28"/>
          <w:bdr w:val="none" w:sz="0" w:space="0" w:color="auto" w:frame="1"/>
          <w:lang w:eastAsia="ru-RU"/>
        </w:rPr>
        <w:lastRenderedPageBreak/>
        <w:t>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Рекомендации родителям младших дошкольников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Ваш ребенок должен играть только во дворе под вашим наблюдением и знать: на дорогу выходить нельзя!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этом возрасте ваш малыш должен знать: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дорогу выходить нельзя;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дорогу переходить можно только со взрослым, держась за руку. Вырываться нельзя;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надо по переходу спокойным шагом;</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пешеходы – люди, которые идут по улице;</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мы едем в автобусе, троллейбусе, трамвае, нас называют пассажи</w:t>
      </w:r>
      <w:r w:rsidRPr="00EF17F1">
        <w:rPr>
          <w:rFonts w:ascii="Times New Roman" w:eastAsia="Times New Roman" w:hAnsi="Times New Roman" w:cs="Times New Roman"/>
          <w:color w:val="000000"/>
          <w:sz w:val="28"/>
          <w:szCs w:val="28"/>
          <w:bdr w:val="none" w:sz="0" w:space="0" w:color="auto" w:frame="1"/>
          <w:lang w:eastAsia="ru-RU"/>
        </w:rPr>
        <w:softHyphen/>
        <w:t>рами;</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машины бывают разные – это транспорт. Машинами управляют шоферы водители). Для машин (транспорта) предназначено шоссе (дорога, мостовая);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мы едем в транспорте, нельзя высовываться из окна, надо держаться за руку мамы, папы, поручень;</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чтобы был порядок на дороге, чтобы не было аварий, чтобы пешеход не попал под машину, надо подчиняться сигналу светофора:</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i/>
          <w:iCs/>
          <w:color w:val="000000"/>
          <w:sz w:val="28"/>
          <w:szCs w:val="28"/>
          <w:lang w:eastAsia="ru-RU"/>
        </w:rPr>
        <w:t>Красный свет – движенья нет. А зеленый говорит: “Проходите, путь открыт!”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Рекомендации родителям старших дошкольников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Воспитывайте у ребенка привычку быть внимательным на улице, осторожным и осмотрительным.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Наблюдайте за ситуациями на улице, дороге, за пешеходами и транспортом, светофором и обязательно обсуждайте с ребенком увиденное.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Почитайте ребенку стихотворение по теме и обязательно побеседуйте с ним о прочитанном.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прогулке, по дороге в детский сад и домой закрепляйте знания, полученные ранее.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Ваш ребенок должен знать и строго выполнять определенные правила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Ходить по тротуару следует с правой стороны.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Прежде чем перейти дорогу, надо убедиться, что транспорта нет, посмотрев налево и направо, затем можно двигаться.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полагается только шагом.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Необходимо подчиняться сигналу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транспорте нужно вести себя спокойно, разговаривать тихо, держаться за руку взрослого (и поручни), чтобы не упасть.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высовываться из окна автобуса, троллейбуса, высовывать в окно руки.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Входить в транспорт и выходить из него можно, только когда он стоит.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Играть можно только во дворе.</w:t>
      </w: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0D3601" w:rsidRDefault="000D3601"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r w:rsidRPr="00EF17F1">
        <w:rPr>
          <w:rFonts w:ascii="Times New Roman" w:eastAsia="Times New Roman" w:hAnsi="Times New Roman" w:cs="Times New Roman"/>
          <w:b/>
          <w:bCs/>
          <w:color w:val="000000"/>
          <w:sz w:val="28"/>
          <w:szCs w:val="28"/>
          <w:lang w:eastAsia="ru-RU"/>
        </w:rPr>
        <w:t>Методика построения системы работы по изучению дошкольниками правил дорожного движения.</w:t>
      </w:r>
    </w:p>
    <w:p w:rsidR="00B87D23" w:rsidRPr="00EF17F1" w:rsidRDefault="00B87D23"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Обучение детей безопасному поведению на автомобильных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Формирование у детей навыков и умений наблюдения за дорожной обстановкой и предвидения опасных ситуаций, умение обходить 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Воспитание дисциплинированности и сознательного выполнения правил дорожного движения, культуры поведения в дорожно - транспортном процессе.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Ребенок – пешеход;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Ребенок – пассажир городского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Ребенок – водитель детских транспортных средств (велосипед, снегокат, санки, ролики и др.).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организованные формы обучения на занятиях,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совместную деятельность взрослого и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самостоятельную деятельность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воспитание навыков поведения,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ознакомление с окружающим,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развитие речи,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художественную литературу,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конструирование,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изобразительное искусство,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игру.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Игра на проезжей части (наши дети привыкли, что вся свободная территория – место для игр).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Реакция у ребёнка по сравнению со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Надёжная ориентация налево- направо приобретается не ранее, чем в семилетнем возрасте.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w:t>
      </w:r>
      <w:r w:rsidRPr="00EF17F1">
        <w:rPr>
          <w:rFonts w:ascii="Times New Roman" w:eastAsia="Times New Roman" w:hAnsi="Times New Roman" w:cs="Times New Roman"/>
          <w:color w:val="000000"/>
          <w:sz w:val="28"/>
          <w:szCs w:val="28"/>
          <w:bdr w:val="none" w:sz="0" w:space="0" w:color="auto" w:frame="1"/>
          <w:lang w:eastAsia="ru-RU"/>
        </w:rPr>
        <w:lastRenderedPageBreak/>
        <w:t>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Необходимо выработать у детей положительное отношение к закону. Это как прививка от оспы, только на уровне психики.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Содержание уголков безопасности дорожного движения в группах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Набор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Иллюстрации с изображением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Кружки красного и зелёного цвета, макет пешеходного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Дидактические игры «Собери машину» (из 4-х частей), «Поставь машину в гараж», «Светофор».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Картинки для игры на классификацию видов транспорта «На чём едут пассажиры», «Найти такую же картинку».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Простейший макет улицы (желательно крупный), где обозначены тротуар и проезжая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Макет транспортного светофора (плоскостной).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Макет светофора с переключающимися сигналами, действующий от батарейки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Дидактические игры «Найди свой цвет», «Собери 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 макете улицы необходимо нанести 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Дидактические игры: «О чём говорят знаки?», «Угадай знак», «Где спрятался знак?», «Перекрёсток», «Наша улица»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Собирается картотека «опасных ситуаций» (для их показа можно сделать импровизированный телевизор, или компьютер)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Организовывается окно выдачи водительских удостоверений сдавшим экзамен по ПДД.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всех группах хорошо иметь фланелеграф – для моделирования ситуаций на дороге, а также набор диапозитивов по различным темам.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Уголок может быть оформлен так: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Единый стенд (размеры зависят от наличия свободной площади и количества помещаемой информации, но не менее 30*65 см).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Набор составных частей, каждая из которых предназначена для размещения отдельной информации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Книжка-раскладушка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Для привлечения внимания родителей при оформлении уголка рекомендуется использовать яркие, привлекающие внимание лозунги, например: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«Цена спешки – жизнь вашего ребёнка»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«Внимание – мы ваши дети!»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«Ребёнок имеет право жить!»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«Глупо экономить своё время, за счёт жизни ребёнка»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Учитывая важную роль родителей в вопросе обучения детей правилам дорожного движения, уголок для родителей должен содержать: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Информацию о состоянии дорожно-транспортного травматизма в городе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Причины дорожно-транспортных происшествий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Рекомендации родителям по вопросам обучения детей безопасному поведению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Перечень и описание игр, направленных на закрепление у детей уже имеющихся знаний по Правилам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Рассказы детей о поведении на дороге при движении в детский сад и обратно с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Формы и методы обучения дошкольников 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Игра как ведущий метод обучения детей безопасному поведению на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Игры можно классифицировать по нескольким критериям: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объем учебного материала в игровой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учебно-воспитательные цели;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виды деятельности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 формы организации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 предмет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Эти критерии игры позволяют разделить их по типам и видам.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 По объему используемого учебного материала: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тематическая игра – реализуется содержание одной изучаемой темы;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комплексная – содержание игры охватывает учебный материал двух или более тем.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II. По учебно-познавательным целям: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диагностическая – ее цель контроль усвоения знаний, умений, навыков;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обучающая – усвоение новых знаний на основе и актуализации ранее изученных;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развивающая – развитие личностных качеств ребенка (быстрота реакции, ориентировки на местности, внимательности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III. По виду познавательной и практической деятельности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творческая – в процессе игры дети самостоятельно ищут пути решения дорожной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комбинированная – дети действуют по выбранному алгоритму, до определенного этапа, а далее самостоятельно завершают деятельность.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IV. По форме организации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индивидуальная – каждый ребенок решает самостоятельно (или с воспитателем) определенную дорожную ситуацию;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групповая – дети разбиваются на две или несколько подгрупп; в этом составе проводится вся игра или ее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фронтальная – все дети выступают в качестве исполнителей одной роли и стремятся к единой цели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V. По предмету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ролевая – ребенок, играя с макетом, тренажером, ставит себя в условия выполнения различных ролей (водитель, пешеход, светофор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Наиболее доходчивой формой разъяснения детям правил дорожного движения является игра. Обучение, проверка и закрепление знаний по </w:t>
      </w:r>
      <w:r w:rsidRPr="00EF17F1">
        <w:rPr>
          <w:rFonts w:ascii="Times New Roman" w:eastAsia="Times New Roman" w:hAnsi="Times New Roman" w:cs="Times New Roman"/>
          <w:color w:val="000000"/>
          <w:sz w:val="28"/>
          <w:szCs w:val="28"/>
          <w:bdr w:val="none" w:sz="0" w:space="0" w:color="auto" w:frame="1"/>
          <w:lang w:eastAsia="ru-RU"/>
        </w:rPr>
        <w:lastRenderedPageBreak/>
        <w:t>правилам дорожного поведения эффективно осуществляются в игровой форме.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Методика подготовки занятий в игровой форме.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эмоционально-психологический настрой, стимулирующий позитивное отношение и инициативу играющих;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положительная установка на игру, исключающая скованность и зажатость;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формирование у играющих уверенности в своих силах и в успехе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соревновательности и стимулировать познавательные мотивы. Несоблюдение этих условий делает игру бессмысленной.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Этапы подготовки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Определение конкретных целей (обучающих, воспитывающих, развивающих и контролирующих) и задач.</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Определение конкретной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3. Выбор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Планирование игры, перечень возможных правильных и неправильных решений, время, отводимое на игру.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Составление сценария игры, подготовка необходимых материалов для ее проведения.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6. Распределение ролей.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Проведение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Определение готовности участников к игре (предварительная беседа и контроль знаний).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Инструктаж игроков.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Непосредственная постановка проблемы и ее реализация.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Текущий контроль хода игры со своевременной координацией действий участников (возможные последствия правильных и неправильных действий).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Подведение итогов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Определение уровня усвоения нового и усвоение ранее изученного материала.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Подведение итогов игры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Методический анализ игры (анализ уровня достижений педагогической цели, поставленной перед данной игрой).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Целевые прогулки как форма профилактики детского дорожно-транспортного травматизма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Целевые прогулки направлены на закрепление дошкольниками знаний, полученных на занятиях по ПДД в группах. В каждой из возрастных групп </w:t>
      </w:r>
      <w:r w:rsidRPr="00EF17F1">
        <w:rPr>
          <w:rFonts w:ascii="Times New Roman" w:eastAsia="Times New Roman" w:hAnsi="Times New Roman" w:cs="Times New Roman"/>
          <w:color w:val="000000"/>
          <w:sz w:val="28"/>
          <w:szCs w:val="28"/>
          <w:bdr w:val="none" w:sz="0" w:space="0" w:color="auto" w:frame="1"/>
          <w:lang w:eastAsia="ru-RU"/>
        </w:rPr>
        <w:lastRenderedPageBreak/>
        <w:t>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Примерная тематика целевых прогулок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Младше-средняя 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знакомство с дорогой;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работой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знакомство с дорогой;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сравнение легкового и грузового автомобилей;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светофором;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перехода проезжей части по регулируемому пешеходному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Старше-подготовительная 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элементы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поведения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прогулка пешехода;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перекресток;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сигналы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работой инспектора ДПС ГИБДД;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прогулка к автобусной остановке, правила поведения на остановке.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улицы и перекрестки;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движением транспортных средств и работой водителя;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работой инспектора ДПС ГИБДД;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значение дорожных знаков;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поведения на остановке и в общественном транспорте;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 (подземный, надземный и наземный);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 регулируемый и нерегулируемый;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т.д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B87D23">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Основные правила для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Пешеходы должны двигаться вдоль проезжей части по тротуарам или пешеходным дорожкам.</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Идти только по правой стороне тротуара.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вы встретили знакомого, то для того чтобы поговорить, отойдите с ним в сторону.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вы идете со своими друзьями, то не загораживайте дорогу, выстроившись в шеренгу по 3-4 человека.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ждешь перехода, никогда не стой на краю тротуара.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улицу нужно в местах, где есть пешеходная дорожка.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нужно на зеленый свет светофора, только после того, когда убедился, что машины успели затормозить и остановиться.</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переходить проезжую часть улицы наискосок, а только строго прямо.</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Маленьких детей при переходе улицы держат за руку.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Ожидать маршрутный транспорт нужно на специально оборудованных местах – остановках.</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расталкивайте прохожих, спеша к автобусу.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играть рядом с проезжей частью или на ней.</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выходить на дорогу из-за стоящего транспорта или из-за кустов.</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появляться внезапно перед близко идущим транспортом.</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Всегда помните, что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lastRenderedPageBreak/>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Правила поведения при сезонных изменениях погоды.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Правила поведения при сезонных изменениях погоды.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i/>
          <w:iCs/>
          <w:color w:val="000000"/>
          <w:sz w:val="28"/>
          <w:szCs w:val="28"/>
          <w:u w:val="single"/>
          <w:lang w:eastAsia="ru-RU"/>
        </w:rPr>
        <w:t>Внимание! Наступила зима…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Мороз и солнце – день чудесный! 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30"/>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Дороги стали скользкими, нужно быть осторожными при их переходе – можно упасть.</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Водителю трудно остановить машину, а при резком торможении ее может занести на тротуар.</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Стекла машин залеплены снегом и водителю плохо видно пешеходов и светофор.</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играй в снежки на тротуарах и проезжей части улицы, дорогах.</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катайся на санках, лыжах и коньках на тротуарах, около дороги или на ней.</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Не цепляйся за бампер проезжающей мимо машины.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Мы и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котором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Основные правила для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Ожидать маршрутный транспорт нужно на специально оборудованных местах – остановках.</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ждешь транспорт не стой на самом краю тротуара: можно оступиться или зимой поскользнуться и попасть под колесо.</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Входить в общественный транспорт и выходить из него можно только после полной остановки.</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посадке не следует ломиться в дверь. Нужно придерживаться очереди.</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Входить в транспорт удобнее в заднюю дверь, а выходить из передней.</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время движения двери трогать руками нельзя, пока их не откроет сам водитель.</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Войдя, не забывай о тех, кто идет после тебя, веди себя корректно и спокойно.</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ты сидишь – уступи место человеку старше тебя. Мальчики всегда уступают место девочкам.</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высовывай голову или руку из окна. Проходящий мимо транспорт может задеть тебя, что вызовет серьезную травму.</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разговаривать и отвлекать водителя во время движения.</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Выйдя из автобуса, нужно дойти до пешеходного перехода и только там переходить улицу.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Перекресток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Перекресток</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многосторонние( от которых отходит более 4-х улиц)</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b/>
          <w:bCs/>
          <w:color w:val="000000"/>
          <w:sz w:val="28"/>
          <w:szCs w:val="28"/>
          <w:lang w:eastAsia="ru-RU"/>
        </w:rPr>
        <w:t>кварталом.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Перекресток, который занимает большую территорию и где пересекаются или берут начало несколько улиц, называется</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b/>
          <w:bCs/>
          <w:color w:val="000000"/>
          <w:sz w:val="28"/>
          <w:szCs w:val="28"/>
          <w:lang w:eastAsia="ru-RU"/>
        </w:rPr>
        <w:t>площадью</w:t>
      </w:r>
      <w:r w:rsidRPr="00EF17F1">
        <w:rPr>
          <w:rFonts w:ascii="Times New Roman" w:eastAsia="Times New Roman" w:hAnsi="Times New Roman" w:cs="Times New Roman"/>
          <w:color w:val="000000"/>
          <w:sz w:val="28"/>
          <w:szCs w:val="28"/>
          <w:bdr w:val="none" w:sz="0" w:space="0" w:color="auto" w:frame="1"/>
          <w:lang w:eastAsia="ru-RU"/>
        </w:rPr>
        <w:t>.</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Перекрестки бывают регулируемые и нерегулируемые, то есть со светофором и без него.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Нерегулируемые перекрестки надо переходить под знаком «пешеходный переход» по «зебре», по подземному (наземному) пешеходному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Если свет зажегся красный,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Значит, двигаться опасно.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lastRenderedPageBreak/>
        <w:t>Свет зеленый говорит: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«Проходите, путь открыт!»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Желтый свет – предупрежденье: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Жди сигнала для движенья.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Как называется прибор, регулирующий движение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8"/>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 чем говорит красный сигнал светофора? Желтый? Зеленый?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9"/>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Чем опасна дорога, где стоит светофор с одним (желтым) «глазом»?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50"/>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Что вы знаете о специальном светофоре для пешеходов?</w:t>
      </w:r>
    </w:p>
    <w:p w:rsidR="000D3601" w:rsidRPr="00EF17F1" w:rsidRDefault="000D3601" w:rsidP="00B87D23">
      <w:pPr>
        <w:numPr>
          <w:ilvl w:val="0"/>
          <w:numId w:val="50"/>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Кто регулирует движение, если светофор не работает?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Дороги, с интенсивным движением транспорта, нужно переходить по подземному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надо только по пешеходному переходу и только на зеленый свет светофора.</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Ни в коем случае не переходить улицу на красный свет, даже если кажется, что машин поблизости нет.</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зажегся зеленый свет, сначала посмотри – все ли машины успели затормозить и остановиться. А потом только переходи улицу.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выбегай на мостовую – улицу надо переходить спокойно. И лучше это делать вместе с группой других пешеходов.</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Маленьких детей при переходе улицы держат за руку.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Всегда помните, что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B0148B" w:rsidRDefault="000D3601"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bdr w:val="none" w:sz="0" w:space="0" w:color="auto" w:frame="1"/>
          <w:lang w:eastAsia="ru-RU"/>
        </w:rPr>
        <w:t>Где пешеходы должны переходить улицу?</w:t>
      </w:r>
    </w:p>
    <w:p w:rsidR="000D3601" w:rsidRPr="00B0148B" w:rsidRDefault="000D3601"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bdr w:val="none" w:sz="0" w:space="0" w:color="auto" w:frame="1"/>
          <w:lang w:eastAsia="ru-RU"/>
        </w:rPr>
        <w:t>Как называется место, где можно переходить улицу?</w:t>
      </w:r>
    </w:p>
    <w:p w:rsidR="000D3601" w:rsidRPr="00B0148B" w:rsidRDefault="000D3601"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bdr w:val="none" w:sz="0" w:space="0" w:color="auto" w:frame="1"/>
          <w:lang w:eastAsia="ru-RU"/>
        </w:rPr>
        <w:t>Как нужно двигаться по пешеходному переходу?</w:t>
      </w:r>
    </w:p>
    <w:p w:rsidR="000D3601" w:rsidRPr="00B0148B" w:rsidRDefault="000D3601"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bdr w:val="none" w:sz="0" w:space="0" w:color="auto" w:frame="1"/>
          <w:lang w:eastAsia="ru-RU"/>
        </w:rPr>
        <w:t>На какой сигнал светофора надо переходить улицу?</w:t>
      </w:r>
    </w:p>
    <w:p w:rsidR="000D3601" w:rsidRPr="00B0148B" w:rsidRDefault="000D3601"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bdr w:val="none" w:sz="0" w:space="0" w:color="auto" w:frame="1"/>
          <w:lang w:eastAsia="ru-RU"/>
        </w:rPr>
        <w:t>Можно ли переходить улицу на красный свет, если рядом нет машин?</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bdr w:val="none" w:sz="0" w:space="0" w:color="auto" w:frame="1"/>
          <w:lang w:eastAsia="ru-RU"/>
        </w:rPr>
        <w:t>Как называют людей, идущих вдоль улицы?</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r w:rsidRPr="00B0148B">
        <w:rPr>
          <w:rFonts w:ascii="Times New Roman" w:hAnsi="Times New Roman" w:cs="Times New Roman"/>
          <w:sz w:val="28"/>
          <w:szCs w:val="28"/>
          <w:bdr w:val="none" w:sz="0" w:space="0" w:color="auto" w:frame="1"/>
          <w:lang w:eastAsia="ru-RU"/>
        </w:rPr>
        <w:t>Для кого предназначен тротуар?</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r w:rsidRPr="00B0148B">
        <w:rPr>
          <w:rFonts w:ascii="Times New Roman" w:hAnsi="Times New Roman" w:cs="Times New Roman"/>
          <w:sz w:val="28"/>
          <w:szCs w:val="28"/>
          <w:bdr w:val="none" w:sz="0" w:space="0" w:color="auto" w:frame="1"/>
          <w:lang w:eastAsia="ru-RU"/>
        </w:rPr>
        <w:t>По какой стороне тротуара можно идти? Почему?</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r w:rsidRPr="00B0148B">
        <w:rPr>
          <w:rFonts w:ascii="Times New Roman" w:hAnsi="Times New Roman" w:cs="Times New Roman"/>
          <w:sz w:val="28"/>
          <w:szCs w:val="28"/>
          <w:bdr w:val="none" w:sz="0" w:space="0" w:color="auto" w:frame="1"/>
          <w:lang w:eastAsia="ru-RU"/>
        </w:rPr>
        <w:t>Где пешеходы обязаны переходить улицу? Как?</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r w:rsidRPr="00B0148B">
        <w:rPr>
          <w:rFonts w:ascii="Times New Roman" w:hAnsi="Times New Roman" w:cs="Times New Roman"/>
          <w:sz w:val="28"/>
          <w:szCs w:val="28"/>
          <w:bdr w:val="none" w:sz="0" w:space="0" w:color="auto" w:frame="1"/>
          <w:lang w:eastAsia="ru-RU"/>
        </w:rPr>
        <w:t>Почему нельзя переходить улицу наискосок?</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r w:rsidRPr="00B0148B">
        <w:rPr>
          <w:rFonts w:ascii="Times New Roman" w:hAnsi="Times New Roman" w:cs="Times New Roman"/>
          <w:sz w:val="28"/>
          <w:szCs w:val="28"/>
          <w:bdr w:val="none" w:sz="0" w:space="0" w:color="auto" w:frame="1"/>
          <w:lang w:eastAsia="ru-RU"/>
        </w:rPr>
        <w:t>Где нужно ожидать маршрутный транспорт?</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r w:rsidRPr="00B0148B">
        <w:rPr>
          <w:rFonts w:ascii="Times New Roman" w:hAnsi="Times New Roman" w:cs="Times New Roman"/>
          <w:sz w:val="28"/>
          <w:szCs w:val="28"/>
          <w:bdr w:val="none" w:sz="0" w:space="0" w:color="auto" w:frame="1"/>
          <w:lang w:eastAsia="ru-RU"/>
        </w:rPr>
        <w:t>Почему нельзя появляться внезапно перед близко идущим транспортом?</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r w:rsidRPr="00B0148B">
        <w:rPr>
          <w:rFonts w:ascii="Times New Roman" w:hAnsi="Times New Roman" w:cs="Times New Roman"/>
          <w:sz w:val="28"/>
          <w:szCs w:val="28"/>
          <w:bdr w:val="none" w:sz="0" w:space="0" w:color="auto" w:frame="1"/>
          <w:lang w:eastAsia="ru-RU"/>
        </w:rPr>
        <w:t>Почему нельзя играть рядом с проезжей частью или на ней?</w:t>
      </w:r>
    </w:p>
    <w:p w:rsidR="00B0148B" w:rsidRPr="00B0148B" w:rsidRDefault="00B0148B" w:rsidP="00B0148B">
      <w:pPr>
        <w:pStyle w:val="a8"/>
        <w:rPr>
          <w:rFonts w:ascii="Times New Roman" w:hAnsi="Times New Roman" w:cs="Times New Roman"/>
          <w:sz w:val="28"/>
          <w:szCs w:val="28"/>
          <w:lang w:eastAsia="ru-RU"/>
        </w:rPr>
      </w:pPr>
      <w:r w:rsidRPr="00B0148B">
        <w:rPr>
          <w:rFonts w:ascii="Times New Roman" w:hAnsi="Times New Roman" w:cs="Times New Roman"/>
          <w:sz w:val="28"/>
          <w:szCs w:val="28"/>
          <w:lang w:eastAsia="ru-RU"/>
        </w:rPr>
        <w:t> </w:t>
      </w:r>
    </w:p>
    <w:p w:rsidR="00071EBD" w:rsidRPr="00B0148B" w:rsidRDefault="00071EBD" w:rsidP="00B87D23">
      <w:pPr>
        <w:jc w:val="both"/>
        <w:rPr>
          <w:rFonts w:ascii="Times New Roman" w:hAnsi="Times New Roman" w:cs="Times New Roman"/>
          <w:sz w:val="28"/>
          <w:szCs w:val="28"/>
        </w:rPr>
      </w:pPr>
    </w:p>
    <w:sectPr w:rsidR="00071EBD" w:rsidRPr="00B0148B" w:rsidSect="000652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A87"/>
    <w:multiLevelType w:val="multilevel"/>
    <w:tmpl w:val="4A0C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0B43"/>
    <w:multiLevelType w:val="multilevel"/>
    <w:tmpl w:val="85409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E752A"/>
    <w:multiLevelType w:val="multilevel"/>
    <w:tmpl w:val="46A46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27290"/>
    <w:multiLevelType w:val="multilevel"/>
    <w:tmpl w:val="AA04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C5F0E"/>
    <w:multiLevelType w:val="multilevel"/>
    <w:tmpl w:val="BD8A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A38F5"/>
    <w:multiLevelType w:val="multilevel"/>
    <w:tmpl w:val="8D0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A3623"/>
    <w:multiLevelType w:val="multilevel"/>
    <w:tmpl w:val="4B1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B54A4"/>
    <w:multiLevelType w:val="multilevel"/>
    <w:tmpl w:val="BFA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D4F63"/>
    <w:multiLevelType w:val="multilevel"/>
    <w:tmpl w:val="8D4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D67133"/>
    <w:multiLevelType w:val="multilevel"/>
    <w:tmpl w:val="24C8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B22850"/>
    <w:multiLevelType w:val="multilevel"/>
    <w:tmpl w:val="710E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30708"/>
    <w:multiLevelType w:val="multilevel"/>
    <w:tmpl w:val="ECF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66A74"/>
    <w:multiLevelType w:val="multilevel"/>
    <w:tmpl w:val="8AA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93BF6"/>
    <w:multiLevelType w:val="multilevel"/>
    <w:tmpl w:val="02EE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546D5"/>
    <w:multiLevelType w:val="multilevel"/>
    <w:tmpl w:val="398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36C17"/>
    <w:multiLevelType w:val="multilevel"/>
    <w:tmpl w:val="06DA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704DB"/>
    <w:multiLevelType w:val="multilevel"/>
    <w:tmpl w:val="EF706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ED4195"/>
    <w:multiLevelType w:val="multilevel"/>
    <w:tmpl w:val="73BC7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876A51"/>
    <w:multiLevelType w:val="multilevel"/>
    <w:tmpl w:val="FAA40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693375"/>
    <w:multiLevelType w:val="multilevel"/>
    <w:tmpl w:val="78549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05CCC"/>
    <w:multiLevelType w:val="multilevel"/>
    <w:tmpl w:val="7610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17211"/>
    <w:multiLevelType w:val="multilevel"/>
    <w:tmpl w:val="AD22A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1A0186"/>
    <w:multiLevelType w:val="multilevel"/>
    <w:tmpl w:val="2AA8D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23302"/>
    <w:multiLevelType w:val="multilevel"/>
    <w:tmpl w:val="3D6EF41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2C20B0"/>
    <w:multiLevelType w:val="multilevel"/>
    <w:tmpl w:val="6FB63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7910FA"/>
    <w:multiLevelType w:val="multilevel"/>
    <w:tmpl w:val="DF8A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EF211B"/>
    <w:multiLevelType w:val="multilevel"/>
    <w:tmpl w:val="76344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92286"/>
    <w:multiLevelType w:val="multilevel"/>
    <w:tmpl w:val="4FD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BE2987"/>
    <w:multiLevelType w:val="multilevel"/>
    <w:tmpl w:val="C186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E166BE"/>
    <w:multiLevelType w:val="multilevel"/>
    <w:tmpl w:val="8F66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CA5BC2"/>
    <w:multiLevelType w:val="multilevel"/>
    <w:tmpl w:val="B8AE5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156ADD"/>
    <w:multiLevelType w:val="multilevel"/>
    <w:tmpl w:val="F74A5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9C5157"/>
    <w:multiLevelType w:val="multilevel"/>
    <w:tmpl w:val="58D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65760B"/>
    <w:multiLevelType w:val="multilevel"/>
    <w:tmpl w:val="885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647FB2"/>
    <w:multiLevelType w:val="multilevel"/>
    <w:tmpl w:val="482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F11908"/>
    <w:multiLevelType w:val="multilevel"/>
    <w:tmpl w:val="09C0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5D1DB2"/>
    <w:multiLevelType w:val="multilevel"/>
    <w:tmpl w:val="C3D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5F537E"/>
    <w:multiLevelType w:val="multilevel"/>
    <w:tmpl w:val="C45A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5116A3"/>
    <w:multiLevelType w:val="multilevel"/>
    <w:tmpl w:val="293E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F0711E"/>
    <w:multiLevelType w:val="multilevel"/>
    <w:tmpl w:val="C75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00507B"/>
    <w:multiLevelType w:val="multilevel"/>
    <w:tmpl w:val="6FA47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060C6D"/>
    <w:multiLevelType w:val="multilevel"/>
    <w:tmpl w:val="E64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CE5461"/>
    <w:multiLevelType w:val="multilevel"/>
    <w:tmpl w:val="9A229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6C1303"/>
    <w:multiLevelType w:val="multilevel"/>
    <w:tmpl w:val="1E9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E60705"/>
    <w:multiLevelType w:val="multilevel"/>
    <w:tmpl w:val="173E2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33224A"/>
    <w:multiLevelType w:val="multilevel"/>
    <w:tmpl w:val="5280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853BE9"/>
    <w:multiLevelType w:val="multilevel"/>
    <w:tmpl w:val="3C8E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AF76D7"/>
    <w:multiLevelType w:val="multilevel"/>
    <w:tmpl w:val="F1B0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875D7E"/>
    <w:multiLevelType w:val="multilevel"/>
    <w:tmpl w:val="C546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0A72B3"/>
    <w:multiLevelType w:val="multilevel"/>
    <w:tmpl w:val="04C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68107E"/>
    <w:multiLevelType w:val="multilevel"/>
    <w:tmpl w:val="E7C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6A728F"/>
    <w:multiLevelType w:val="multilevel"/>
    <w:tmpl w:val="5582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0428E2"/>
    <w:multiLevelType w:val="multilevel"/>
    <w:tmpl w:val="1EF6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72392F"/>
    <w:multiLevelType w:val="multilevel"/>
    <w:tmpl w:val="E91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CF6089"/>
    <w:multiLevelType w:val="multilevel"/>
    <w:tmpl w:val="5158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7676FF"/>
    <w:multiLevelType w:val="multilevel"/>
    <w:tmpl w:val="C2222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AD3368"/>
    <w:multiLevelType w:val="multilevel"/>
    <w:tmpl w:val="98DE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25"/>
  </w:num>
  <w:num w:numId="3">
    <w:abstractNumId w:val="22"/>
  </w:num>
  <w:num w:numId="4">
    <w:abstractNumId w:val="34"/>
  </w:num>
  <w:num w:numId="5">
    <w:abstractNumId w:val="9"/>
  </w:num>
  <w:num w:numId="6">
    <w:abstractNumId w:val="55"/>
  </w:num>
  <w:num w:numId="7">
    <w:abstractNumId w:val="16"/>
  </w:num>
  <w:num w:numId="8">
    <w:abstractNumId w:val="1"/>
  </w:num>
  <w:num w:numId="9">
    <w:abstractNumId w:val="42"/>
  </w:num>
  <w:num w:numId="10">
    <w:abstractNumId w:val="17"/>
  </w:num>
  <w:num w:numId="11">
    <w:abstractNumId w:val="23"/>
  </w:num>
  <w:num w:numId="12">
    <w:abstractNumId w:val="7"/>
  </w:num>
  <w:num w:numId="13">
    <w:abstractNumId w:val="33"/>
  </w:num>
  <w:num w:numId="14">
    <w:abstractNumId w:val="28"/>
  </w:num>
  <w:num w:numId="15">
    <w:abstractNumId w:val="14"/>
  </w:num>
  <w:num w:numId="16">
    <w:abstractNumId w:val="27"/>
  </w:num>
  <w:num w:numId="17">
    <w:abstractNumId w:val="56"/>
  </w:num>
  <w:num w:numId="18">
    <w:abstractNumId w:val="48"/>
  </w:num>
  <w:num w:numId="19">
    <w:abstractNumId w:val="38"/>
  </w:num>
  <w:num w:numId="20">
    <w:abstractNumId w:val="18"/>
  </w:num>
  <w:num w:numId="21">
    <w:abstractNumId w:val="24"/>
  </w:num>
  <w:num w:numId="22">
    <w:abstractNumId w:val="31"/>
  </w:num>
  <w:num w:numId="23">
    <w:abstractNumId w:val="10"/>
  </w:num>
  <w:num w:numId="24">
    <w:abstractNumId w:val="21"/>
  </w:num>
  <w:num w:numId="25">
    <w:abstractNumId w:val="2"/>
  </w:num>
  <w:num w:numId="26">
    <w:abstractNumId w:val="5"/>
  </w:num>
  <w:num w:numId="27">
    <w:abstractNumId w:val="39"/>
  </w:num>
  <w:num w:numId="28">
    <w:abstractNumId w:val="41"/>
  </w:num>
  <w:num w:numId="29">
    <w:abstractNumId w:val="51"/>
  </w:num>
  <w:num w:numId="30">
    <w:abstractNumId w:val="36"/>
  </w:num>
  <w:num w:numId="31">
    <w:abstractNumId w:val="8"/>
  </w:num>
  <w:num w:numId="32">
    <w:abstractNumId w:val="44"/>
  </w:num>
  <w:num w:numId="33">
    <w:abstractNumId w:val="54"/>
  </w:num>
  <w:num w:numId="34">
    <w:abstractNumId w:val="3"/>
  </w:num>
  <w:num w:numId="35">
    <w:abstractNumId w:val="20"/>
  </w:num>
  <w:num w:numId="36">
    <w:abstractNumId w:val="11"/>
  </w:num>
  <w:num w:numId="37">
    <w:abstractNumId w:val="13"/>
  </w:num>
  <w:num w:numId="38">
    <w:abstractNumId w:val="19"/>
  </w:num>
  <w:num w:numId="39">
    <w:abstractNumId w:val="26"/>
  </w:num>
  <w:num w:numId="40">
    <w:abstractNumId w:val="40"/>
  </w:num>
  <w:num w:numId="41">
    <w:abstractNumId w:val="4"/>
  </w:num>
  <w:num w:numId="42">
    <w:abstractNumId w:val="46"/>
  </w:num>
  <w:num w:numId="43">
    <w:abstractNumId w:val="30"/>
  </w:num>
  <w:num w:numId="44">
    <w:abstractNumId w:val="37"/>
  </w:num>
  <w:num w:numId="45">
    <w:abstractNumId w:val="47"/>
  </w:num>
  <w:num w:numId="46">
    <w:abstractNumId w:val="43"/>
  </w:num>
  <w:num w:numId="47">
    <w:abstractNumId w:val="50"/>
  </w:num>
  <w:num w:numId="48">
    <w:abstractNumId w:val="0"/>
  </w:num>
  <w:num w:numId="49">
    <w:abstractNumId w:val="32"/>
  </w:num>
  <w:num w:numId="50">
    <w:abstractNumId w:val="53"/>
  </w:num>
  <w:num w:numId="51">
    <w:abstractNumId w:val="49"/>
  </w:num>
  <w:num w:numId="52">
    <w:abstractNumId w:val="45"/>
  </w:num>
  <w:num w:numId="53">
    <w:abstractNumId w:val="6"/>
  </w:num>
  <w:num w:numId="54">
    <w:abstractNumId w:val="12"/>
  </w:num>
  <w:num w:numId="55">
    <w:abstractNumId w:val="29"/>
  </w:num>
  <w:num w:numId="56">
    <w:abstractNumId w:val="35"/>
  </w:num>
  <w:num w:numId="57">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601"/>
    <w:rsid w:val="0000677C"/>
    <w:rsid w:val="00062A92"/>
    <w:rsid w:val="0006526A"/>
    <w:rsid w:val="00071EBD"/>
    <w:rsid w:val="000D3601"/>
    <w:rsid w:val="00203D74"/>
    <w:rsid w:val="002701F9"/>
    <w:rsid w:val="00313D40"/>
    <w:rsid w:val="00320521"/>
    <w:rsid w:val="004C0F13"/>
    <w:rsid w:val="00522ED0"/>
    <w:rsid w:val="005359E4"/>
    <w:rsid w:val="005E0B18"/>
    <w:rsid w:val="008B4729"/>
    <w:rsid w:val="008D406B"/>
    <w:rsid w:val="00937A17"/>
    <w:rsid w:val="009869FB"/>
    <w:rsid w:val="00AA322B"/>
    <w:rsid w:val="00B0148B"/>
    <w:rsid w:val="00B054A6"/>
    <w:rsid w:val="00B31948"/>
    <w:rsid w:val="00B7075F"/>
    <w:rsid w:val="00B73005"/>
    <w:rsid w:val="00B87D23"/>
    <w:rsid w:val="00C60E21"/>
    <w:rsid w:val="00CB3E4B"/>
    <w:rsid w:val="00D613BD"/>
    <w:rsid w:val="00DA6343"/>
    <w:rsid w:val="00E736E1"/>
    <w:rsid w:val="00EB6157"/>
    <w:rsid w:val="00EF17F1"/>
    <w:rsid w:val="00F95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BD"/>
  </w:style>
  <w:style w:type="paragraph" w:styleId="1">
    <w:name w:val="heading 1"/>
    <w:basedOn w:val="a"/>
    <w:link w:val="10"/>
    <w:uiPriority w:val="9"/>
    <w:qFormat/>
    <w:rsid w:val="000D3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D36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D360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60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36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D3601"/>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D3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601"/>
    <w:rPr>
      <w:b/>
      <w:bCs/>
    </w:rPr>
  </w:style>
  <w:style w:type="character" w:customStyle="1" w:styleId="apple-converted-space">
    <w:name w:val="apple-converted-space"/>
    <w:basedOn w:val="a0"/>
    <w:rsid w:val="000D3601"/>
  </w:style>
  <w:style w:type="character" w:styleId="a5">
    <w:name w:val="Emphasis"/>
    <w:basedOn w:val="a0"/>
    <w:uiPriority w:val="20"/>
    <w:qFormat/>
    <w:rsid w:val="000D3601"/>
    <w:rPr>
      <w:i/>
      <w:iCs/>
    </w:rPr>
  </w:style>
  <w:style w:type="paragraph" w:styleId="a6">
    <w:name w:val="List Paragraph"/>
    <w:basedOn w:val="a"/>
    <w:uiPriority w:val="34"/>
    <w:qFormat/>
    <w:rsid w:val="00EF17F1"/>
    <w:pPr>
      <w:ind w:left="720"/>
      <w:contextualSpacing/>
    </w:pPr>
  </w:style>
  <w:style w:type="table" w:styleId="a7">
    <w:name w:val="Table Grid"/>
    <w:basedOn w:val="a1"/>
    <w:uiPriority w:val="59"/>
    <w:rsid w:val="00B70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31948"/>
    <w:pPr>
      <w:spacing w:after="0" w:line="240" w:lineRule="auto"/>
    </w:pPr>
  </w:style>
  <w:style w:type="paragraph" w:styleId="a9">
    <w:name w:val="Balloon Text"/>
    <w:basedOn w:val="a"/>
    <w:link w:val="aa"/>
    <w:uiPriority w:val="99"/>
    <w:semiHidden/>
    <w:unhideWhenUsed/>
    <w:rsid w:val="002701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0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45663">
      <w:bodyDiv w:val="1"/>
      <w:marLeft w:val="0"/>
      <w:marRight w:val="0"/>
      <w:marTop w:val="0"/>
      <w:marBottom w:val="0"/>
      <w:divBdr>
        <w:top w:val="none" w:sz="0" w:space="0" w:color="auto"/>
        <w:left w:val="none" w:sz="0" w:space="0" w:color="auto"/>
        <w:bottom w:val="none" w:sz="0" w:space="0" w:color="auto"/>
        <w:right w:val="none" w:sz="0" w:space="0" w:color="auto"/>
      </w:divBdr>
      <w:divsChild>
        <w:div w:id="142648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33</Pages>
  <Words>10290</Words>
  <Characters>58654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БЫСОВА</dc:creator>
  <cp:keywords/>
  <dc:description/>
  <cp:lastModifiedBy>Пользователь Windows</cp:lastModifiedBy>
  <cp:revision>7</cp:revision>
  <dcterms:created xsi:type="dcterms:W3CDTF">2014-12-19T03:54:00Z</dcterms:created>
  <dcterms:modified xsi:type="dcterms:W3CDTF">2015-09-29T01:36:00Z</dcterms:modified>
</cp:coreProperties>
</file>